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983.9999999999999"/>
        </w:tabs>
        <w:ind w:right="0"/>
        <w:rPr>
          <w:rFonts w:ascii="DM Sans Medium" w:cs="DM Sans Medium" w:eastAsia="DM Sans Medium" w:hAnsi="DM Sans Medium"/>
          <w:sz w:val="18"/>
          <w:szCs w:val="18"/>
        </w:rPr>
      </w:pPr>
      <w:bookmarkStart w:colFirst="0" w:colLast="0" w:name="_w7y9o0s4s9tp" w:id="0"/>
      <w:bookmarkEnd w:id="0"/>
      <w:r w:rsidDel="00000000" w:rsidR="00000000" w:rsidRPr="00000000">
        <w:rPr>
          <w:rtl w:val="0"/>
        </w:rPr>
        <w:t xml:space="preserve">SOCIAL + DIGITAL ASSETS</w:t>
      </w:r>
      <w:r w:rsidDel="00000000" w:rsidR="00000000" w:rsidRPr="00000000">
        <w:rPr>
          <w:rtl w:val="0"/>
        </w:rPr>
      </w:r>
    </w:p>
    <w:p w:rsidR="00000000" w:rsidDel="00000000" w:rsidP="00000000" w:rsidRDefault="00000000" w:rsidRPr="00000000" w14:paraId="00000002">
      <w:pPr>
        <w:tabs>
          <w:tab w:val="left" w:leader="none" w:pos="983.9999999999999"/>
        </w:tabs>
        <w:rPr>
          <w:rFonts w:ascii="DM Sans Medium" w:cs="DM Sans Medium" w:eastAsia="DM Sans Medium" w:hAnsi="DM Sans Medium"/>
          <w:sz w:val="18"/>
          <w:szCs w:val="18"/>
        </w:rPr>
      </w:pPr>
      <w:r w:rsidDel="00000000" w:rsidR="00000000" w:rsidRPr="00000000">
        <w:rPr>
          <w:rFonts w:ascii="DM Sans Medium" w:cs="DM Sans Medium" w:eastAsia="DM Sans Medium" w:hAnsi="DM Sans Medium"/>
          <w:sz w:val="18"/>
          <w:szCs w:val="18"/>
          <w:rtl w:val="0"/>
        </w:rPr>
        <w:t xml:space="preserve">Client</w:t>
        <w:tab/>
      </w:r>
      <w:r w:rsidDel="00000000" w:rsidR="00000000" w:rsidRPr="00000000">
        <w:rPr>
          <w:sz w:val="18"/>
          <w:szCs w:val="18"/>
          <w:rtl w:val="0"/>
        </w:rPr>
        <w:t xml:space="preserve">AHCCCS</w:t>
      </w:r>
      <w:r w:rsidDel="00000000" w:rsidR="00000000" w:rsidRPr="00000000">
        <w:rPr>
          <w:rtl w:val="0"/>
        </w:rPr>
      </w:r>
    </w:p>
    <w:p w:rsidR="00000000" w:rsidDel="00000000" w:rsidP="00000000" w:rsidRDefault="00000000" w:rsidRPr="00000000" w14:paraId="00000003">
      <w:pPr>
        <w:tabs>
          <w:tab w:val="left" w:leader="none" w:pos="983.9999999999999"/>
        </w:tabs>
        <w:ind w:right="720"/>
        <w:rPr>
          <w:rFonts w:ascii="DM Sans" w:cs="DM Sans" w:eastAsia="DM Sans" w:hAnsi="DM Sans"/>
          <w:b w:val="1"/>
          <w:bCs w:val="1"/>
          <w:sz w:val="18"/>
          <w:szCs w:val="18"/>
        </w:rPr>
      </w:pPr>
      <w:r w:rsidDel="00000000" w:rsidR="00000000" w:rsidRPr="00000000">
        <w:rPr>
          <w:rFonts w:ascii="DM Sans Medium" w:cs="DM Sans Medium" w:eastAsia="DM Sans Medium" w:hAnsi="DM Sans Medium"/>
          <w:sz w:val="18"/>
          <w:szCs w:val="18"/>
          <w:rtl w:val="0"/>
        </w:rPr>
        <w:t xml:space="preserve">Project</w:t>
        <w:tab/>
      </w:r>
      <w:r w:rsidDel="00000000" w:rsidR="00000000" w:rsidRPr="00000000">
        <w:rPr>
          <w:sz w:val="18"/>
          <w:szCs w:val="18"/>
          <w:rtl w:val="0"/>
        </w:rPr>
        <w:t xml:space="preserve">Phase II Social + Digital Assets</w:t>
      </w:r>
      <w:r w:rsidDel="00000000" w:rsidR="00000000" w:rsidRPr="00000000">
        <w:rPr>
          <w:rtl w:val="0"/>
        </w:rPr>
      </w:r>
    </w:p>
    <w:p w:rsidR="00000000" w:rsidDel="00000000" w:rsidP="00000000" w:rsidRDefault="00000000" w:rsidRPr="00000000" w14:paraId="00000004">
      <w:pPr>
        <w:tabs>
          <w:tab w:val="left" w:leader="none" w:pos="983.9999999999999"/>
        </w:tabs>
        <w:rPr>
          <w:sz w:val="18"/>
          <w:szCs w:val="18"/>
        </w:rPr>
      </w:pPr>
      <w:r w:rsidDel="00000000" w:rsidR="00000000" w:rsidRPr="00000000">
        <w:rPr>
          <w:rFonts w:ascii="Open Sans Medium" w:cs="Open Sans Medium" w:eastAsia="Open Sans Medium" w:hAnsi="Open Sans Medium"/>
          <w:sz w:val="18"/>
          <w:szCs w:val="18"/>
          <w:rtl w:val="0"/>
        </w:rPr>
        <w:t xml:space="preserve">Date</w:t>
        <w:tab/>
      </w:r>
      <w:r w:rsidDel="00000000" w:rsidR="00000000" w:rsidRPr="00000000">
        <w:rPr>
          <w:sz w:val="18"/>
          <w:szCs w:val="18"/>
          <w:rtl w:val="0"/>
        </w:rPr>
        <w:t xml:space="preserve">September 30, 2026</w:t>
      </w:r>
      <w:r w:rsidDel="00000000" w:rsidR="00000000" w:rsidRPr="00000000">
        <w:rPr>
          <w:rtl w:val="0"/>
        </w:rPr>
      </w:r>
    </w:p>
    <w:p w:rsidR="00000000" w:rsidDel="00000000" w:rsidP="00000000" w:rsidRDefault="00000000" w:rsidRPr="00000000" w14:paraId="00000005">
      <w:pPr>
        <w:tabs>
          <w:tab w:val="left" w:leader="none" w:pos="983.9999999999999"/>
        </w:tabs>
        <w:rPr>
          <w:sz w:val="18"/>
          <w:szCs w:val="18"/>
        </w:rPr>
      </w:pPr>
      <w:r w:rsidDel="00000000" w:rsidR="00000000" w:rsidRPr="00000000">
        <w:rPr>
          <w:rtl w:val="0"/>
        </w:rPr>
      </w:r>
    </w:p>
    <w:p w:rsidR="00000000" w:rsidDel="00000000" w:rsidP="00000000" w:rsidRDefault="00000000" w:rsidRPr="00000000" w14:paraId="00000006">
      <w:pPr>
        <w:tabs>
          <w:tab w:val="left" w:leader="none" w:pos="983.9999999999999"/>
        </w:tabs>
        <w:rPr>
          <w:sz w:val="18"/>
          <w:szCs w:val="18"/>
        </w:rPr>
      </w:pPr>
      <w:r w:rsidDel="00000000" w:rsidR="00000000" w:rsidRPr="00000000">
        <w:rPr>
          <w:rFonts w:ascii="DM Sans" w:cs="DM Sans" w:eastAsia="DM Sans" w:hAnsi="DM Sans"/>
          <w:b w:val="1"/>
          <w:bCs w:val="1"/>
          <w:color w:val="fe0100"/>
          <w:sz w:val="18"/>
          <w:szCs w:val="18"/>
          <w:rtl w:val="0"/>
        </w:rPr>
        <w:t xml:space="preserve">Audience:</w:t>
      </w:r>
      <w:r w:rsidDel="00000000" w:rsidR="00000000" w:rsidRPr="00000000">
        <w:rPr>
          <w:rFonts w:ascii="DM Sans" w:cs="DM Sans" w:eastAsia="DM Sans" w:hAnsi="DM Sans"/>
          <w:b w:val="1"/>
          <w:bCs w:val="1"/>
          <w:sz w:val="18"/>
          <w:szCs w:val="18"/>
          <w:rtl w:val="0"/>
        </w:rPr>
        <w:t xml:space="preserve"> </w:t>
      </w:r>
      <w:r w:rsidDel="00000000" w:rsidR="00000000" w:rsidRPr="00000000">
        <w:rPr>
          <w:sz w:val="18"/>
          <w:szCs w:val="18"/>
          <w:rtl w:val="0"/>
        </w:rPr>
        <w:t xml:space="preserve">Members</w:t>
      </w:r>
    </w:p>
    <w:p w:rsidR="00000000" w:rsidDel="00000000" w:rsidP="00000000" w:rsidRDefault="00000000" w:rsidRPr="00000000" w14:paraId="00000007">
      <w:pPr>
        <w:tabs>
          <w:tab w:val="left" w:leader="none" w:pos="983.9999999999999"/>
        </w:tabs>
        <w:rPr>
          <w:sz w:val="18"/>
          <w:szCs w:val="18"/>
        </w:rPr>
      </w:pPr>
      <w:r w:rsidDel="00000000" w:rsidR="00000000" w:rsidRPr="00000000">
        <w:rPr>
          <w:rFonts w:ascii="DM Sans" w:cs="DM Sans" w:eastAsia="DM Sans" w:hAnsi="DM Sans"/>
          <w:b w:val="1"/>
          <w:bCs w:val="1"/>
          <w:color w:val="fe0100"/>
          <w:sz w:val="18"/>
          <w:szCs w:val="18"/>
          <w:rtl w:val="0"/>
        </w:rPr>
        <w:t xml:space="preserve">Channels It Will Live On: </w:t>
      </w:r>
      <w:r w:rsidDel="00000000" w:rsidR="00000000" w:rsidRPr="00000000">
        <w:rPr>
          <w:sz w:val="18"/>
          <w:szCs w:val="18"/>
          <w:rtl w:val="0"/>
        </w:rPr>
        <w:t xml:space="preserve">To be incorporated into AHCCCS’ organic social content calendar, run as paid social advertising, and be available for download via the Partner portal for distribution via their own channels such as social, on websites, email, etc. (option for co-branding if requested).</w:t>
      </w:r>
      <w:r w:rsidDel="00000000" w:rsidR="00000000" w:rsidRPr="00000000">
        <w:rPr>
          <w:rtl w:val="0"/>
        </w:rPr>
      </w:r>
    </w:p>
    <w:p w:rsidR="00000000" w:rsidDel="00000000" w:rsidP="00000000" w:rsidRDefault="00000000" w:rsidRPr="00000000" w14:paraId="00000008">
      <w:pPr>
        <w:tabs>
          <w:tab w:val="left" w:leader="none" w:pos="983.9999999999999"/>
        </w:tabs>
        <w:rPr>
          <w:sz w:val="18"/>
          <w:szCs w:val="18"/>
        </w:rPr>
      </w:pPr>
      <w:r w:rsidDel="00000000" w:rsidR="00000000" w:rsidRPr="00000000">
        <w:rPr>
          <w:rFonts w:ascii="DM Sans" w:cs="DM Sans" w:eastAsia="DM Sans" w:hAnsi="DM Sans"/>
          <w:b w:val="1"/>
          <w:bCs w:val="1"/>
          <w:color w:val="fe0100"/>
          <w:sz w:val="18"/>
          <w:szCs w:val="18"/>
          <w:rtl w:val="0"/>
        </w:rPr>
        <w:t xml:space="preserve">Languages:</w:t>
      </w:r>
      <w:r w:rsidDel="00000000" w:rsidR="00000000" w:rsidRPr="00000000">
        <w:rPr>
          <w:rFonts w:ascii="DM Sans" w:cs="DM Sans" w:eastAsia="DM Sans" w:hAnsi="DM Sans"/>
          <w:b w:val="1"/>
          <w:bCs w:val="1"/>
          <w:sz w:val="18"/>
          <w:szCs w:val="18"/>
          <w:rtl w:val="0"/>
        </w:rPr>
        <w:t xml:space="preserve"> </w:t>
      </w:r>
      <w:r w:rsidDel="00000000" w:rsidR="00000000" w:rsidRPr="00000000">
        <w:rPr>
          <w:sz w:val="18"/>
          <w:szCs w:val="18"/>
          <w:rtl w:val="0"/>
        </w:rPr>
        <w:t xml:space="preserve">English &amp; Spanish</w:t>
      </w:r>
    </w:p>
    <w:p w:rsidR="00000000" w:rsidDel="00000000" w:rsidP="00000000" w:rsidRDefault="00000000" w:rsidRPr="00000000" w14:paraId="00000009">
      <w:pPr>
        <w:tabs>
          <w:tab w:val="left" w:leader="none" w:pos="983.9999999999999"/>
        </w:tabs>
        <w:rPr>
          <w:sz w:val="18"/>
          <w:szCs w:val="18"/>
        </w:rPr>
      </w:pPr>
      <w:r w:rsidDel="00000000" w:rsidR="00000000" w:rsidRPr="00000000">
        <w:rPr>
          <w:rFonts w:ascii="DM Sans" w:cs="DM Sans" w:eastAsia="DM Sans" w:hAnsi="DM Sans"/>
          <w:b w:val="1"/>
          <w:bCs w:val="1"/>
          <w:color w:val="fe0100"/>
          <w:sz w:val="18"/>
          <w:szCs w:val="18"/>
          <w:rtl w:val="0"/>
        </w:rPr>
        <w:t xml:space="preserve">Target Launch Date:</w:t>
      </w:r>
      <w:r w:rsidDel="00000000" w:rsidR="00000000" w:rsidRPr="00000000">
        <w:rPr>
          <w:rFonts w:ascii="DM Sans" w:cs="DM Sans" w:eastAsia="DM Sans" w:hAnsi="DM Sans"/>
          <w:b w:val="1"/>
          <w:bCs w:val="1"/>
          <w:sz w:val="18"/>
          <w:szCs w:val="18"/>
          <w:rtl w:val="0"/>
        </w:rPr>
        <w:t xml:space="preserve"> </w:t>
      </w:r>
      <w:r w:rsidDel="00000000" w:rsidR="00000000" w:rsidRPr="00000000">
        <w:rPr>
          <w:sz w:val="18"/>
          <w:szCs w:val="18"/>
          <w:rtl w:val="0"/>
        </w:rPr>
        <w:t xml:space="preserve">10/8/26</w:t>
      </w:r>
    </w:p>
    <w:p w:rsidR="00000000" w:rsidDel="00000000" w:rsidP="00000000" w:rsidRDefault="00000000" w:rsidRPr="00000000" w14:paraId="0000000A">
      <w:pPr>
        <w:tabs>
          <w:tab w:val="left" w:leader="none" w:pos="983.9999999999999"/>
        </w:tabs>
        <w:rPr>
          <w:sz w:val="18"/>
          <w:szCs w:val="18"/>
        </w:rPr>
      </w:pPr>
      <w:r w:rsidDel="00000000" w:rsidR="00000000" w:rsidRPr="00000000">
        <w:rPr>
          <w:rFonts w:ascii="DM Sans" w:cs="DM Sans" w:eastAsia="DM Sans" w:hAnsi="DM Sans"/>
          <w:b w:val="1"/>
          <w:bCs w:val="1"/>
          <w:color w:val="ff0000"/>
          <w:sz w:val="18"/>
          <w:szCs w:val="18"/>
          <w:rtl w:val="0"/>
        </w:rPr>
        <w:t xml:space="preserve">Objective of Assets:</w:t>
      </w:r>
      <w:r w:rsidDel="00000000" w:rsidR="00000000" w:rsidRPr="00000000">
        <w:rPr>
          <w:sz w:val="18"/>
          <w:szCs w:val="18"/>
          <w:rtl w:val="0"/>
        </w:rPr>
        <w:t xml:space="preserve"> Messaging moves from general awareness of upcoming changes to helping members understand who may be impacted or exempt and directing them to KeepMyAHCCCS.com for the most up-to-date information and tools so they can be prepared to take action.</w:t>
      </w:r>
    </w:p>
    <w:p w:rsidR="00000000" w:rsidDel="00000000" w:rsidP="00000000" w:rsidRDefault="00000000" w:rsidRPr="00000000" w14:paraId="0000000B">
      <w:pPr>
        <w:tabs>
          <w:tab w:val="left" w:leader="none" w:pos="983.9999999999999"/>
        </w:tabs>
        <w:rPr>
          <w:sz w:val="18"/>
          <w:szCs w:val="18"/>
        </w:rPr>
      </w:pPr>
      <w:r w:rsidDel="00000000" w:rsidR="00000000" w:rsidRPr="00000000">
        <w:rPr>
          <w:sz w:val="18"/>
          <w:szCs w:val="18"/>
          <w:rtl w:val="0"/>
        </w:rPr>
        <w:t xml:space="preserve">An expanded library gives partners fresh content to share throughout the preparedness phase rather than repeatedly using the same post. Messaging will rotate across key topics including who may be impacted, exemptions, upcoming actions and where to find current information to maintain awareness, reinforce understanding and reduce creative fatigue.</w:t>
      </w:r>
    </w:p>
    <w:p w:rsidR="00000000" w:rsidDel="00000000" w:rsidP="00000000" w:rsidRDefault="00000000" w:rsidRPr="00000000" w14:paraId="0000000C">
      <w:pPr>
        <w:ind w:left="-90" w:right="720" w:firstLine="0"/>
        <w:rPr>
          <w:sz w:val="18"/>
          <w:szCs w:val="18"/>
        </w:rPr>
      </w:pPr>
      <w:r w:rsidDel="00000000" w:rsidR="00000000" w:rsidRPr="00000000">
        <w:rPr>
          <w:rtl w:val="0"/>
        </w:rPr>
      </w:r>
    </w:p>
    <w:p w:rsidR="00000000" w:rsidDel="00000000" w:rsidP="00000000" w:rsidRDefault="00000000" w:rsidRPr="00000000" w14:paraId="0000000D">
      <w:pPr>
        <w:pStyle w:val="Heading3"/>
        <w:keepNext w:val="0"/>
        <w:keepLines w:val="0"/>
        <w:spacing w:after="80" w:before="280" w:lineRule="auto"/>
        <w:rPr>
          <w:rFonts w:ascii="DM Sans Light" w:cs="DM Sans Light" w:eastAsia="DM Sans Light" w:hAnsi="DM Sans Light"/>
          <w:b w:val="1"/>
          <w:bCs w:val="1"/>
          <w:color w:val="434343"/>
          <w:sz w:val="26"/>
          <w:szCs w:val="26"/>
        </w:rPr>
      </w:pPr>
      <w:bookmarkStart w:colFirst="0" w:colLast="0" w:name="_pgvfavsp7no2" w:id="1"/>
      <w:bookmarkEnd w:id="1"/>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3"/>
        <w:keepNext w:val="0"/>
        <w:keepLines w:val="0"/>
        <w:spacing w:after="80" w:before="280" w:lineRule="auto"/>
        <w:rPr>
          <w:sz w:val="22"/>
          <w:szCs w:val="22"/>
        </w:rPr>
      </w:pPr>
      <w:bookmarkStart w:colFirst="0" w:colLast="0" w:name="_42dvotmejuxd" w:id="2"/>
      <w:bookmarkEnd w:id="2"/>
      <w:r w:rsidDel="00000000" w:rsidR="00000000" w:rsidRPr="00000000">
        <w:rPr>
          <w:rFonts w:ascii="DM Sans Light" w:cs="DM Sans Light" w:eastAsia="DM Sans Light" w:hAnsi="DM Sans Light"/>
          <w:b w:val="1"/>
          <w:bCs w:val="1"/>
          <w:color w:val="434343"/>
          <w:sz w:val="26"/>
          <w:szCs w:val="26"/>
          <w:rtl w:val="0"/>
        </w:rPr>
        <w:t xml:space="preserve">1. STANDALONE</w:t>
      </w:r>
      <w:r w:rsidDel="00000000" w:rsidR="00000000" w:rsidRPr="00000000">
        <w:rPr>
          <w:rtl w:val="0"/>
        </w:rPr>
      </w:r>
    </w:p>
    <w:p w:rsidR="00000000" w:rsidDel="00000000" w:rsidP="00000000" w:rsidRDefault="00000000" w:rsidRPr="00000000" w14:paraId="0000000F">
      <w:pPr>
        <w:spacing w:after="240" w:before="240" w:lineRule="auto"/>
        <w:rPr>
          <w:sz w:val="22"/>
          <w:szCs w:val="22"/>
        </w:rPr>
      </w:pPr>
      <w:r w:rsidDel="00000000" w:rsidR="00000000" w:rsidRPr="00000000">
        <w:rPr>
          <w:sz w:val="22"/>
          <w:szCs w:val="22"/>
        </w:rPr>
        <w:drawing>
          <wp:inline distB="114300" distT="114300" distL="114300" distR="114300">
            <wp:extent cx="3206750" cy="3206750"/>
            <wp:effectExtent b="0" l="0" r="0" t="0"/>
            <wp:docPr id="6"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3206750" cy="320675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after="240" w:before="240" w:lineRule="auto"/>
        <w:rPr>
          <w:b w:val="1"/>
          <w:bCs w:val="1"/>
          <w:sz w:val="22"/>
          <w:szCs w:val="22"/>
          <w:u w:val="single"/>
        </w:rPr>
      </w:pPr>
      <w:r w:rsidDel="00000000" w:rsidR="00000000" w:rsidRPr="00000000">
        <w:rPr>
          <w:b w:val="1"/>
          <w:bCs w:val="1"/>
          <w:sz w:val="22"/>
          <w:szCs w:val="22"/>
          <w:u w:val="single"/>
          <w:rtl w:val="0"/>
        </w:rPr>
        <w:t xml:space="preserve">Caption</w:t>
      </w:r>
    </w:p>
    <w:p w:rsidR="00000000" w:rsidDel="00000000" w:rsidP="00000000" w:rsidRDefault="00000000" w:rsidRPr="00000000" w14:paraId="00000011">
      <w:pPr>
        <w:spacing w:after="240" w:before="240" w:lineRule="auto"/>
        <w:rPr>
          <w:sz w:val="22"/>
          <w:szCs w:val="22"/>
        </w:rPr>
      </w:pPr>
      <w:r w:rsidDel="00000000" w:rsidR="00000000" w:rsidRPr="00000000">
        <w:rPr>
          <w:sz w:val="22"/>
          <w:szCs w:val="22"/>
          <w:rtl w:val="0"/>
        </w:rPr>
        <w:t xml:space="preserve">Some adults ages 19-64 may see changes to their AHCCCS coverage starting in 2027. This may include new work requirements and more frequent renewals.</w:t>
      </w:r>
    </w:p>
    <w:p w:rsidR="00000000" w:rsidDel="00000000" w:rsidP="00000000" w:rsidRDefault="00000000" w:rsidRPr="00000000" w14:paraId="00000012">
      <w:pPr>
        <w:spacing w:after="240" w:before="240" w:lineRule="auto"/>
        <w:rPr>
          <w:sz w:val="22"/>
          <w:szCs w:val="22"/>
        </w:rPr>
      </w:pPr>
      <w:r w:rsidDel="00000000" w:rsidR="00000000" w:rsidRPr="00000000">
        <w:rPr>
          <w:sz w:val="22"/>
          <w:szCs w:val="22"/>
          <w:rtl w:val="0"/>
        </w:rPr>
        <w:t xml:space="preserve">What applies to you depends on your situation. Find out more and get the latest information at </w:t>
      </w:r>
      <w:r w:rsidDel="00000000" w:rsidR="00000000" w:rsidRPr="00000000">
        <w:rPr>
          <w:b w:val="1"/>
          <w:bCs w:val="1"/>
          <w:sz w:val="22"/>
          <w:szCs w:val="22"/>
          <w:rtl w:val="0"/>
        </w:rPr>
        <w:t xml:space="preserve">KeepMyAHCCCS.com</w:t>
      </w:r>
      <w:r w:rsidDel="00000000" w:rsidR="00000000" w:rsidRPr="00000000">
        <w:rPr>
          <w:sz w:val="22"/>
          <w:szCs w:val="22"/>
          <w:rtl w:val="0"/>
        </w:rPr>
        <w:t xml:space="preserve">.</w:t>
      </w:r>
    </w:p>
    <w:p w:rsidR="00000000" w:rsidDel="00000000" w:rsidP="00000000" w:rsidRDefault="00000000" w:rsidRPr="00000000" w14:paraId="00000013">
      <w:pPr>
        <w:spacing w:after="240" w:before="240"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3"/>
        <w:keepNext w:val="0"/>
        <w:keepLines w:val="0"/>
        <w:spacing w:after="80" w:before="280" w:lineRule="auto"/>
        <w:rPr>
          <w:rFonts w:ascii="DM Sans Light" w:cs="DM Sans Light" w:eastAsia="DM Sans Light" w:hAnsi="DM Sans Light"/>
          <w:b w:val="1"/>
          <w:bCs w:val="1"/>
          <w:color w:val="434343"/>
          <w:sz w:val="26"/>
          <w:szCs w:val="26"/>
        </w:rPr>
      </w:pPr>
      <w:bookmarkStart w:colFirst="0" w:colLast="0" w:name="_a6xymwynhovq" w:id="3"/>
      <w:bookmarkEnd w:id="3"/>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3"/>
        <w:keepNext w:val="0"/>
        <w:keepLines w:val="0"/>
        <w:spacing w:after="80" w:before="280" w:lineRule="auto"/>
        <w:rPr>
          <w:rFonts w:ascii="DM Sans Light" w:cs="DM Sans Light" w:eastAsia="DM Sans Light" w:hAnsi="DM Sans Light"/>
          <w:b w:val="1"/>
          <w:bCs w:val="1"/>
          <w:color w:val="434343"/>
          <w:sz w:val="26"/>
          <w:szCs w:val="26"/>
        </w:rPr>
      </w:pPr>
      <w:bookmarkStart w:colFirst="0" w:colLast="0" w:name="_3cqggjndyf8y" w:id="4"/>
      <w:bookmarkEnd w:id="4"/>
      <w:r w:rsidDel="00000000" w:rsidR="00000000" w:rsidRPr="00000000">
        <w:rPr>
          <w:rFonts w:ascii="DM Sans Light" w:cs="DM Sans Light" w:eastAsia="DM Sans Light" w:hAnsi="DM Sans Light"/>
          <w:b w:val="1"/>
          <w:bCs w:val="1"/>
          <w:color w:val="434343"/>
          <w:sz w:val="26"/>
          <w:szCs w:val="26"/>
          <w:rtl w:val="0"/>
        </w:rPr>
        <w:t xml:space="preserve">2. STANDALONE</w:t>
      </w:r>
    </w:p>
    <w:p w:rsidR="00000000" w:rsidDel="00000000" w:rsidP="00000000" w:rsidRDefault="00000000" w:rsidRPr="00000000" w14:paraId="00000016">
      <w:pPr>
        <w:spacing w:after="240" w:before="240" w:lineRule="auto"/>
        <w:rPr>
          <w:b w:val="1"/>
          <w:bCs w:val="1"/>
          <w:sz w:val="22"/>
          <w:szCs w:val="22"/>
        </w:rPr>
      </w:pPr>
      <w:r w:rsidDel="00000000" w:rsidR="00000000" w:rsidRPr="00000000">
        <w:rPr>
          <w:b w:val="1"/>
          <w:bCs w:val="1"/>
          <w:sz w:val="22"/>
          <w:szCs w:val="22"/>
        </w:rPr>
        <w:drawing>
          <wp:inline distB="114300" distT="114300" distL="114300" distR="114300">
            <wp:extent cx="2921000" cy="2921000"/>
            <wp:effectExtent b="0" l="0" r="0" t="0"/>
            <wp:docPr id="15"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2921000" cy="29210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pacing w:after="240" w:before="240" w:lineRule="auto"/>
        <w:rPr>
          <w:b w:val="1"/>
          <w:bCs w:val="1"/>
          <w:sz w:val="22"/>
          <w:szCs w:val="22"/>
          <w:u w:val="single"/>
        </w:rPr>
      </w:pPr>
      <w:r w:rsidDel="00000000" w:rsidR="00000000" w:rsidRPr="00000000">
        <w:rPr>
          <w:b w:val="1"/>
          <w:bCs w:val="1"/>
          <w:sz w:val="22"/>
          <w:szCs w:val="22"/>
          <w:u w:val="single"/>
          <w:rtl w:val="0"/>
        </w:rPr>
        <w:t xml:space="preserve">Caption</w:t>
      </w:r>
    </w:p>
    <w:p w:rsidR="00000000" w:rsidDel="00000000" w:rsidP="00000000" w:rsidRDefault="00000000" w:rsidRPr="00000000" w14:paraId="00000018">
      <w:pPr>
        <w:spacing w:after="240" w:before="240" w:lineRule="auto"/>
        <w:rPr>
          <w:sz w:val="22"/>
          <w:szCs w:val="22"/>
        </w:rPr>
      </w:pPr>
      <w:r w:rsidDel="00000000" w:rsidR="00000000" w:rsidRPr="00000000">
        <w:rPr>
          <w:sz w:val="22"/>
          <w:szCs w:val="22"/>
          <w:rtl w:val="0"/>
        </w:rPr>
        <w:t xml:space="preserve">You may have questions about upcoming changes to AHCCCS. AHCCCS will let you know if the changes apply to you and what steps you may need to take.</w:t>
      </w:r>
    </w:p>
    <w:p w:rsidR="00000000" w:rsidDel="00000000" w:rsidP="00000000" w:rsidRDefault="00000000" w:rsidRPr="00000000" w14:paraId="00000019">
      <w:pPr>
        <w:spacing w:after="240" w:before="240" w:lineRule="auto"/>
        <w:rPr>
          <w:sz w:val="22"/>
          <w:szCs w:val="22"/>
        </w:rPr>
      </w:pPr>
      <w:r w:rsidDel="00000000" w:rsidR="00000000" w:rsidRPr="00000000">
        <w:rPr>
          <w:sz w:val="22"/>
          <w:szCs w:val="22"/>
          <w:rtl w:val="0"/>
        </w:rPr>
        <w:t xml:space="preserve">Right now, you can make sure your contact information is up to date and visit </w:t>
      </w:r>
      <w:r w:rsidDel="00000000" w:rsidR="00000000" w:rsidRPr="00000000">
        <w:rPr>
          <w:b w:val="1"/>
          <w:bCs w:val="1"/>
          <w:sz w:val="22"/>
          <w:szCs w:val="22"/>
          <w:rtl w:val="0"/>
        </w:rPr>
        <w:t xml:space="preserve">KeepMyAHCCCS.com</w:t>
      </w:r>
      <w:r w:rsidDel="00000000" w:rsidR="00000000" w:rsidRPr="00000000">
        <w:rPr>
          <w:sz w:val="22"/>
          <w:szCs w:val="22"/>
          <w:rtl w:val="0"/>
        </w:rPr>
        <w:t xml:space="preserve"> for the latest updates.</w:t>
      </w:r>
    </w:p>
    <w:p w:rsidR="00000000" w:rsidDel="00000000" w:rsidP="00000000" w:rsidRDefault="00000000" w:rsidRPr="00000000" w14:paraId="0000001A">
      <w:pPr>
        <w:spacing w:after="240" w:before="240"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3"/>
        <w:keepNext w:val="0"/>
        <w:keepLines w:val="0"/>
        <w:spacing w:after="80" w:before="280" w:lineRule="auto"/>
        <w:rPr>
          <w:rFonts w:ascii="DM Sans Light" w:cs="DM Sans Light" w:eastAsia="DM Sans Light" w:hAnsi="DM Sans Light"/>
          <w:b w:val="1"/>
          <w:bCs w:val="1"/>
          <w:color w:val="434343"/>
          <w:sz w:val="26"/>
          <w:szCs w:val="26"/>
        </w:rPr>
      </w:pPr>
      <w:bookmarkStart w:colFirst="0" w:colLast="0" w:name="_4bgsxsfxly8b" w:id="5"/>
      <w:bookmarkEnd w:id="5"/>
      <w:r w:rsidDel="00000000" w:rsidR="00000000" w:rsidRPr="00000000">
        <w:br w:type="page"/>
      </w:r>
      <w:r w:rsidDel="00000000" w:rsidR="00000000" w:rsidRPr="00000000">
        <w:rPr>
          <w:rtl w:val="0"/>
        </w:rPr>
      </w:r>
    </w:p>
    <w:p w:rsidR="00000000" w:rsidDel="00000000" w:rsidP="00000000" w:rsidRDefault="00000000" w:rsidRPr="00000000" w14:paraId="0000001C">
      <w:pPr>
        <w:pStyle w:val="Heading3"/>
        <w:keepNext w:val="0"/>
        <w:keepLines w:val="0"/>
        <w:spacing w:after="80" w:before="280" w:lineRule="auto"/>
        <w:rPr>
          <w:rFonts w:ascii="DM Sans Light" w:cs="DM Sans Light" w:eastAsia="DM Sans Light" w:hAnsi="DM Sans Light"/>
          <w:b w:val="1"/>
          <w:bCs w:val="1"/>
          <w:color w:val="434343"/>
          <w:sz w:val="26"/>
          <w:szCs w:val="26"/>
        </w:rPr>
      </w:pPr>
      <w:bookmarkStart w:colFirst="0" w:colLast="0" w:name="_qldfby9pp7wu" w:id="6"/>
      <w:bookmarkEnd w:id="6"/>
      <w:r w:rsidDel="00000000" w:rsidR="00000000" w:rsidRPr="00000000">
        <w:rPr>
          <w:rFonts w:ascii="DM Sans Light" w:cs="DM Sans Light" w:eastAsia="DM Sans Light" w:hAnsi="DM Sans Light"/>
          <w:b w:val="1"/>
          <w:bCs w:val="1"/>
          <w:color w:val="434343"/>
          <w:sz w:val="26"/>
          <w:szCs w:val="26"/>
          <w:rtl w:val="0"/>
        </w:rPr>
        <w:t xml:space="preserve">3. CAROUSEL</w:t>
      </w:r>
    </w:p>
    <w:p w:rsidR="00000000" w:rsidDel="00000000" w:rsidP="00000000" w:rsidRDefault="00000000" w:rsidRPr="00000000" w14:paraId="0000001D">
      <w:pPr>
        <w:spacing w:after="240" w:before="240" w:lineRule="auto"/>
        <w:rPr>
          <w:rFonts w:ascii="DM Sans" w:cs="DM Sans" w:eastAsia="DM Sans" w:hAnsi="DM Sans"/>
          <w:b w:val="1"/>
          <w:bCs w:val="1"/>
          <w:color w:val="fe0100"/>
          <w:sz w:val="22"/>
          <w:szCs w:val="22"/>
        </w:rPr>
      </w:pPr>
      <w:r w:rsidDel="00000000" w:rsidR="00000000" w:rsidRPr="00000000">
        <w:rPr>
          <w:rFonts w:ascii="DM Sans" w:cs="DM Sans" w:eastAsia="DM Sans" w:hAnsi="DM Sans"/>
          <w:b w:val="1"/>
          <w:bCs w:val="1"/>
          <w:color w:val="fe0100"/>
          <w:sz w:val="22"/>
          <w:szCs w:val="22"/>
          <w:rtl w:val="0"/>
        </w:rPr>
        <w:t xml:space="preserve">Slide 1</w:t>
      </w:r>
      <w:r w:rsidDel="00000000" w:rsidR="00000000" w:rsidRPr="00000000">
        <w:rPr>
          <w:rtl w:val="0"/>
        </w:rPr>
      </w:r>
    </w:p>
    <w:p w:rsidR="00000000" w:rsidDel="00000000" w:rsidP="00000000" w:rsidRDefault="00000000" w:rsidRPr="00000000" w14:paraId="0000001E">
      <w:pPr>
        <w:spacing w:after="240" w:before="240" w:lineRule="auto"/>
        <w:rPr>
          <w:sz w:val="22"/>
          <w:szCs w:val="22"/>
        </w:rPr>
      </w:pPr>
      <w:r w:rsidDel="00000000" w:rsidR="00000000" w:rsidRPr="00000000">
        <w:rPr>
          <w:sz w:val="22"/>
          <w:szCs w:val="22"/>
        </w:rPr>
        <w:drawing>
          <wp:inline distB="114300" distT="114300" distL="114300" distR="114300">
            <wp:extent cx="2019300" cy="2019300"/>
            <wp:effectExtent b="0" l="0" r="0" t="0"/>
            <wp:docPr id="4" name="image18.png"/>
            <a:graphic>
              <a:graphicData uri="http://schemas.openxmlformats.org/drawingml/2006/picture">
                <pic:pic>
                  <pic:nvPicPr>
                    <pic:cNvPr id="0" name="image18.png"/>
                    <pic:cNvPicPr preferRelativeResize="0"/>
                  </pic:nvPicPr>
                  <pic:blipFill>
                    <a:blip r:embed="rId8"/>
                    <a:srcRect b="0" l="0" r="0" t="0"/>
                    <a:stretch>
                      <a:fillRect/>
                    </a:stretch>
                  </pic:blipFill>
                  <pic:spPr>
                    <a:xfrm>
                      <a:off x="0" y="0"/>
                      <a:ext cx="2019300"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after="240" w:before="240" w:lineRule="auto"/>
        <w:rPr>
          <w:sz w:val="22"/>
          <w:szCs w:val="22"/>
        </w:rPr>
      </w:pPr>
      <w:r w:rsidDel="00000000" w:rsidR="00000000" w:rsidRPr="00000000">
        <w:rPr>
          <w:rFonts w:ascii="DM Sans" w:cs="DM Sans" w:eastAsia="DM Sans" w:hAnsi="DM Sans"/>
          <w:b w:val="1"/>
          <w:bCs w:val="1"/>
          <w:color w:val="ff0000"/>
          <w:sz w:val="22"/>
          <w:szCs w:val="22"/>
          <w:rtl w:val="0"/>
        </w:rPr>
        <w:t xml:space="preserve">Slide 2</w:t>
      </w:r>
      <w:r w:rsidDel="00000000" w:rsidR="00000000" w:rsidRPr="00000000">
        <w:rPr>
          <w:rtl w:val="0"/>
        </w:rPr>
      </w:r>
    </w:p>
    <w:p w:rsidR="00000000" w:rsidDel="00000000" w:rsidP="00000000" w:rsidRDefault="00000000" w:rsidRPr="00000000" w14:paraId="00000020">
      <w:pPr>
        <w:spacing w:after="240" w:before="240" w:lineRule="auto"/>
        <w:rPr>
          <w:sz w:val="22"/>
          <w:szCs w:val="22"/>
        </w:rPr>
      </w:pPr>
      <w:r w:rsidDel="00000000" w:rsidR="00000000" w:rsidRPr="00000000">
        <w:rPr>
          <w:sz w:val="22"/>
          <w:szCs w:val="22"/>
        </w:rPr>
        <w:drawing>
          <wp:inline distB="114300" distT="114300" distL="114300" distR="114300">
            <wp:extent cx="2025650" cy="2025650"/>
            <wp:effectExtent b="0" l="0" r="0" t="0"/>
            <wp:docPr id="7" name="image16.png"/>
            <a:graphic>
              <a:graphicData uri="http://schemas.openxmlformats.org/drawingml/2006/picture">
                <pic:pic>
                  <pic:nvPicPr>
                    <pic:cNvPr id="0" name="image16.png"/>
                    <pic:cNvPicPr preferRelativeResize="0"/>
                  </pic:nvPicPr>
                  <pic:blipFill>
                    <a:blip r:embed="rId9"/>
                    <a:srcRect b="0" l="0" r="0" t="0"/>
                    <a:stretch>
                      <a:fillRect/>
                    </a:stretch>
                  </pic:blipFill>
                  <pic:spPr>
                    <a:xfrm>
                      <a:off x="0" y="0"/>
                      <a:ext cx="2025650" cy="202565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pacing w:after="240" w:before="240" w:lineRule="auto"/>
        <w:rPr>
          <w:rFonts w:ascii="DM Sans" w:cs="DM Sans" w:eastAsia="DM Sans" w:hAnsi="DM Sans"/>
          <w:b w:val="1"/>
          <w:bCs w:val="1"/>
          <w:color w:val="fe0100"/>
          <w:sz w:val="22"/>
          <w:szCs w:val="22"/>
        </w:rPr>
      </w:pPr>
      <w:r w:rsidDel="00000000" w:rsidR="00000000" w:rsidRPr="00000000">
        <w:rPr>
          <w:rtl w:val="0"/>
        </w:rPr>
      </w:r>
    </w:p>
    <w:p w:rsidR="00000000" w:rsidDel="00000000" w:rsidP="00000000" w:rsidRDefault="00000000" w:rsidRPr="00000000" w14:paraId="00000022">
      <w:pPr>
        <w:spacing w:after="240" w:before="240" w:lineRule="auto"/>
        <w:rPr>
          <w:sz w:val="22"/>
          <w:szCs w:val="22"/>
        </w:rPr>
      </w:pPr>
      <w:r w:rsidDel="00000000" w:rsidR="00000000" w:rsidRPr="00000000">
        <w:rPr>
          <w:rFonts w:ascii="DM Sans" w:cs="DM Sans" w:eastAsia="DM Sans" w:hAnsi="DM Sans"/>
          <w:b w:val="1"/>
          <w:bCs w:val="1"/>
          <w:color w:val="fe0100"/>
          <w:sz w:val="22"/>
          <w:szCs w:val="22"/>
          <w:rtl w:val="0"/>
        </w:rPr>
        <w:t xml:space="preserve">Slide 3</w:t>
      </w:r>
      <w:r w:rsidDel="00000000" w:rsidR="00000000" w:rsidRPr="00000000">
        <w:rPr>
          <w:rtl w:val="0"/>
        </w:rPr>
      </w:r>
    </w:p>
    <w:p w:rsidR="00000000" w:rsidDel="00000000" w:rsidP="00000000" w:rsidRDefault="00000000" w:rsidRPr="00000000" w14:paraId="00000023">
      <w:pPr>
        <w:spacing w:after="240" w:before="240" w:lineRule="auto"/>
        <w:rPr>
          <w:sz w:val="22"/>
          <w:szCs w:val="22"/>
        </w:rPr>
      </w:pPr>
      <w:r w:rsidDel="00000000" w:rsidR="00000000" w:rsidRPr="00000000">
        <w:rPr>
          <w:sz w:val="22"/>
          <w:szCs w:val="22"/>
        </w:rPr>
        <w:drawing>
          <wp:inline distB="114300" distT="114300" distL="114300" distR="114300">
            <wp:extent cx="1993900" cy="1993900"/>
            <wp:effectExtent b="0" l="0" r="0" t="0"/>
            <wp:docPr id="14" name="image13.png"/>
            <a:graphic>
              <a:graphicData uri="http://schemas.openxmlformats.org/drawingml/2006/picture">
                <pic:pic>
                  <pic:nvPicPr>
                    <pic:cNvPr id="0" name="image13.png"/>
                    <pic:cNvPicPr preferRelativeResize="0"/>
                  </pic:nvPicPr>
                  <pic:blipFill>
                    <a:blip r:embed="rId10"/>
                    <a:srcRect b="0" l="0" r="0" t="0"/>
                    <a:stretch>
                      <a:fillRect/>
                    </a:stretch>
                  </pic:blipFill>
                  <pic:spPr>
                    <a:xfrm>
                      <a:off x="0" y="0"/>
                      <a:ext cx="1993900" cy="19939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240" w:before="240" w:lineRule="auto"/>
        <w:rPr>
          <w:b w:val="1"/>
          <w:bCs w:val="1"/>
          <w:sz w:val="22"/>
          <w:szCs w:val="22"/>
        </w:rPr>
      </w:pPr>
      <w:r w:rsidDel="00000000" w:rsidR="00000000" w:rsidRPr="00000000">
        <w:rPr>
          <w:rFonts w:ascii="DM Sans" w:cs="DM Sans" w:eastAsia="DM Sans" w:hAnsi="DM Sans"/>
          <w:b w:val="1"/>
          <w:bCs w:val="1"/>
          <w:color w:val="fe0100"/>
          <w:sz w:val="22"/>
          <w:szCs w:val="22"/>
          <w:rtl w:val="0"/>
        </w:rPr>
        <w:t xml:space="preserve">Slide 4</w:t>
      </w:r>
      <w:r w:rsidDel="00000000" w:rsidR="00000000" w:rsidRPr="00000000">
        <w:rPr>
          <w:rtl w:val="0"/>
        </w:rPr>
      </w:r>
    </w:p>
    <w:p w:rsidR="00000000" w:rsidDel="00000000" w:rsidP="00000000" w:rsidRDefault="00000000" w:rsidRPr="00000000" w14:paraId="00000025">
      <w:pPr>
        <w:spacing w:after="240" w:before="240" w:lineRule="auto"/>
        <w:rPr>
          <w:b w:val="1"/>
          <w:bCs w:val="1"/>
          <w:sz w:val="22"/>
          <w:szCs w:val="22"/>
        </w:rPr>
      </w:pPr>
      <w:r w:rsidDel="00000000" w:rsidR="00000000" w:rsidRPr="00000000">
        <w:rPr>
          <w:b w:val="1"/>
          <w:bCs w:val="1"/>
          <w:sz w:val="22"/>
          <w:szCs w:val="22"/>
        </w:rPr>
        <w:drawing>
          <wp:inline distB="114300" distT="114300" distL="114300" distR="114300">
            <wp:extent cx="2025650" cy="2025650"/>
            <wp:effectExtent b="0" l="0" r="0" t="0"/>
            <wp:docPr id="11" name="image12.png"/>
            <a:graphic>
              <a:graphicData uri="http://schemas.openxmlformats.org/drawingml/2006/picture">
                <pic:pic>
                  <pic:nvPicPr>
                    <pic:cNvPr id="0" name="image12.png"/>
                    <pic:cNvPicPr preferRelativeResize="0"/>
                  </pic:nvPicPr>
                  <pic:blipFill>
                    <a:blip r:embed="rId11"/>
                    <a:srcRect b="0" l="0" r="0" t="0"/>
                    <a:stretch>
                      <a:fillRect/>
                    </a:stretch>
                  </pic:blipFill>
                  <pic:spPr>
                    <a:xfrm>
                      <a:off x="0" y="0"/>
                      <a:ext cx="2025650" cy="202565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after="240" w:before="240" w:lineRule="auto"/>
        <w:rPr>
          <w:b w:val="1"/>
          <w:bCs w:val="1"/>
          <w:sz w:val="22"/>
          <w:szCs w:val="22"/>
          <w:u w:val="single"/>
        </w:rPr>
      </w:pPr>
      <w:r w:rsidDel="00000000" w:rsidR="00000000" w:rsidRPr="00000000">
        <w:rPr>
          <w:b w:val="1"/>
          <w:bCs w:val="1"/>
          <w:sz w:val="22"/>
          <w:szCs w:val="22"/>
          <w:u w:val="single"/>
          <w:rtl w:val="0"/>
        </w:rPr>
        <w:t xml:space="preserve">Caption</w:t>
      </w:r>
    </w:p>
    <w:p w:rsidR="00000000" w:rsidDel="00000000" w:rsidP="00000000" w:rsidRDefault="00000000" w:rsidRPr="00000000" w14:paraId="00000027">
      <w:pPr>
        <w:spacing w:after="240" w:before="240" w:lineRule="auto"/>
        <w:rPr>
          <w:sz w:val="22"/>
          <w:szCs w:val="22"/>
        </w:rPr>
      </w:pPr>
      <w:r w:rsidDel="00000000" w:rsidR="00000000" w:rsidRPr="00000000">
        <w:rPr>
          <w:sz w:val="22"/>
          <w:szCs w:val="22"/>
          <w:rtl w:val="0"/>
        </w:rPr>
        <w:t xml:space="preserve">There’s a lot of information about upcoming AHCCCS changes. For current information, visit </w:t>
      </w:r>
      <w:r w:rsidDel="00000000" w:rsidR="00000000" w:rsidRPr="00000000">
        <w:rPr>
          <w:b w:val="1"/>
          <w:bCs w:val="1"/>
          <w:sz w:val="22"/>
          <w:szCs w:val="22"/>
          <w:rtl w:val="0"/>
        </w:rPr>
        <w:t xml:space="preserve">KeepMyAHCCCS.com</w:t>
      </w:r>
      <w:r w:rsidDel="00000000" w:rsidR="00000000" w:rsidRPr="00000000">
        <w:rPr>
          <w:sz w:val="22"/>
          <w:szCs w:val="22"/>
          <w:rtl w:val="0"/>
        </w:rPr>
        <w:t xml:space="preserve">.</w:t>
      </w:r>
    </w:p>
    <w:p w:rsidR="00000000" w:rsidDel="00000000" w:rsidP="00000000" w:rsidRDefault="00000000" w:rsidRPr="00000000" w14:paraId="00000028">
      <w:pPr>
        <w:spacing w:after="240" w:before="240"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3"/>
        <w:keepNext w:val="0"/>
        <w:keepLines w:val="0"/>
        <w:spacing w:after="80" w:before="280" w:lineRule="auto"/>
        <w:rPr>
          <w:rFonts w:ascii="DM Sans Light" w:cs="DM Sans Light" w:eastAsia="DM Sans Light" w:hAnsi="DM Sans Light"/>
          <w:b w:val="1"/>
          <w:bCs w:val="1"/>
          <w:color w:val="434343"/>
          <w:sz w:val="26"/>
          <w:szCs w:val="26"/>
        </w:rPr>
      </w:pPr>
      <w:bookmarkStart w:colFirst="0" w:colLast="0" w:name="_v1c1cynt5f2l" w:id="7"/>
      <w:bookmarkEnd w:id="7"/>
      <w:r w:rsidDel="00000000" w:rsidR="00000000" w:rsidRPr="00000000">
        <w:br w:type="page"/>
      </w:r>
      <w:r w:rsidDel="00000000" w:rsidR="00000000" w:rsidRPr="00000000">
        <w:rPr>
          <w:rFonts w:ascii="DM Sans Light" w:cs="DM Sans Light" w:eastAsia="DM Sans Light" w:hAnsi="DM Sans Light"/>
          <w:b w:val="1"/>
          <w:bCs w:val="1"/>
          <w:color w:val="434343"/>
          <w:sz w:val="26"/>
          <w:szCs w:val="26"/>
          <w:rtl w:val="0"/>
        </w:rPr>
        <w:t xml:space="preserve">4. STANDALONE</w:t>
      </w:r>
    </w:p>
    <w:p w:rsidR="00000000" w:rsidDel="00000000" w:rsidP="00000000" w:rsidRDefault="00000000" w:rsidRPr="00000000" w14:paraId="0000002A">
      <w:pPr>
        <w:spacing w:after="240" w:before="240" w:lineRule="auto"/>
        <w:rPr>
          <w:sz w:val="22"/>
          <w:szCs w:val="22"/>
        </w:rPr>
      </w:pPr>
      <w:r w:rsidDel="00000000" w:rsidR="00000000" w:rsidRPr="00000000">
        <w:rPr>
          <w:sz w:val="22"/>
          <w:szCs w:val="22"/>
        </w:rPr>
        <w:drawing>
          <wp:inline distB="114300" distT="114300" distL="114300" distR="114300">
            <wp:extent cx="3105150" cy="3105150"/>
            <wp:effectExtent b="0" l="0" r="0" t="0"/>
            <wp:docPr id="5" name="image17.png"/>
            <a:graphic>
              <a:graphicData uri="http://schemas.openxmlformats.org/drawingml/2006/picture">
                <pic:pic>
                  <pic:nvPicPr>
                    <pic:cNvPr id="0" name="image17.png"/>
                    <pic:cNvPicPr preferRelativeResize="0"/>
                  </pic:nvPicPr>
                  <pic:blipFill>
                    <a:blip r:embed="rId12"/>
                    <a:srcRect b="0" l="0" r="0" t="0"/>
                    <a:stretch>
                      <a:fillRect/>
                    </a:stretch>
                  </pic:blipFill>
                  <pic:spPr>
                    <a:xfrm>
                      <a:off x="0" y="0"/>
                      <a:ext cx="3105150" cy="310515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pacing w:after="240" w:before="240" w:lineRule="auto"/>
        <w:rPr>
          <w:b w:val="1"/>
          <w:bCs w:val="1"/>
          <w:sz w:val="22"/>
          <w:szCs w:val="22"/>
          <w:u w:val="single"/>
        </w:rPr>
      </w:pPr>
      <w:r w:rsidDel="00000000" w:rsidR="00000000" w:rsidRPr="00000000">
        <w:rPr>
          <w:b w:val="1"/>
          <w:bCs w:val="1"/>
          <w:sz w:val="22"/>
          <w:szCs w:val="22"/>
          <w:u w:val="single"/>
          <w:rtl w:val="0"/>
        </w:rPr>
        <w:t xml:space="preserve">Caption</w:t>
      </w:r>
    </w:p>
    <w:p w:rsidR="00000000" w:rsidDel="00000000" w:rsidP="00000000" w:rsidRDefault="00000000" w:rsidRPr="00000000" w14:paraId="0000002C">
      <w:pPr>
        <w:spacing w:after="240" w:before="240" w:lineRule="auto"/>
        <w:rPr>
          <w:sz w:val="22"/>
          <w:szCs w:val="22"/>
        </w:rPr>
      </w:pPr>
      <w:r w:rsidDel="00000000" w:rsidR="00000000" w:rsidRPr="00000000">
        <w:rPr>
          <w:sz w:val="22"/>
          <w:szCs w:val="22"/>
          <w:rtl w:val="0"/>
        </w:rPr>
        <w:t xml:space="preserve">Your address, phone number, and email help AHCCCS reach you with important information about your coverage. Update your contract information via live chat @ </w:t>
      </w:r>
      <w:r w:rsidDel="00000000" w:rsidR="00000000" w:rsidRPr="00000000">
        <w:rPr>
          <w:sz w:val="22"/>
          <w:szCs w:val="22"/>
          <w:rtl w:val="0"/>
        </w:rPr>
        <w:t xml:space="preserve">chat.healthearizonaplus.gov.</w:t>
      </w:r>
      <w:r w:rsidDel="00000000" w:rsidR="00000000" w:rsidRPr="00000000">
        <w:rPr>
          <w:rtl w:val="0"/>
        </w:rPr>
      </w:r>
    </w:p>
    <w:p w:rsidR="00000000" w:rsidDel="00000000" w:rsidP="00000000" w:rsidRDefault="00000000" w:rsidRPr="00000000" w14:paraId="0000002D">
      <w:pPr>
        <w:spacing w:after="240" w:before="240" w:lineRule="auto"/>
        <w:rPr>
          <w:sz w:val="22"/>
          <w:szCs w:val="22"/>
        </w:rPr>
      </w:pPr>
      <w:r w:rsidDel="00000000" w:rsidR="00000000" w:rsidRPr="00000000">
        <w:rPr>
          <w:sz w:val="22"/>
          <w:szCs w:val="22"/>
          <w:rtl w:val="0"/>
        </w:rPr>
        <w:t xml:space="preserve">You can also visit </w:t>
      </w:r>
      <w:r w:rsidDel="00000000" w:rsidR="00000000" w:rsidRPr="00000000">
        <w:rPr>
          <w:b w:val="1"/>
          <w:bCs w:val="1"/>
          <w:sz w:val="22"/>
          <w:szCs w:val="22"/>
          <w:rtl w:val="0"/>
        </w:rPr>
        <w:t xml:space="preserve">KeepMyAHCCCS.com</w:t>
      </w:r>
      <w:r w:rsidDel="00000000" w:rsidR="00000000" w:rsidRPr="00000000">
        <w:rPr>
          <w:sz w:val="22"/>
          <w:szCs w:val="22"/>
          <w:rtl w:val="0"/>
        </w:rPr>
        <w:t xml:space="preserve"> for more information.</w:t>
      </w:r>
    </w:p>
    <w:p w:rsidR="00000000" w:rsidDel="00000000" w:rsidP="00000000" w:rsidRDefault="00000000" w:rsidRPr="00000000" w14:paraId="0000002E">
      <w:pPr>
        <w:spacing w:after="240" w:before="240"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3"/>
        <w:keepNext w:val="0"/>
        <w:keepLines w:val="0"/>
        <w:spacing w:after="80" w:before="280" w:lineRule="auto"/>
        <w:rPr>
          <w:rFonts w:ascii="DM Sans Light" w:cs="DM Sans Light" w:eastAsia="DM Sans Light" w:hAnsi="DM Sans Light"/>
          <w:b w:val="1"/>
          <w:bCs w:val="1"/>
          <w:color w:val="434343"/>
          <w:sz w:val="26"/>
          <w:szCs w:val="26"/>
        </w:rPr>
      </w:pPr>
      <w:bookmarkStart w:colFirst="0" w:colLast="0" w:name="_vw7dr7el9wkk" w:id="8"/>
      <w:bookmarkEnd w:id="8"/>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3"/>
        <w:keepNext w:val="0"/>
        <w:keepLines w:val="0"/>
        <w:spacing w:after="80" w:before="280" w:lineRule="auto"/>
        <w:rPr>
          <w:rFonts w:ascii="DM Sans Light" w:cs="DM Sans Light" w:eastAsia="DM Sans Light" w:hAnsi="DM Sans Light"/>
          <w:b w:val="1"/>
          <w:bCs w:val="1"/>
          <w:color w:val="434343"/>
          <w:sz w:val="26"/>
          <w:szCs w:val="26"/>
        </w:rPr>
      </w:pPr>
      <w:bookmarkStart w:colFirst="0" w:colLast="0" w:name="_edc9xrr4jk72" w:id="9"/>
      <w:bookmarkEnd w:id="9"/>
      <w:r w:rsidDel="00000000" w:rsidR="00000000" w:rsidRPr="00000000">
        <w:rPr>
          <w:rFonts w:ascii="DM Sans Light" w:cs="DM Sans Light" w:eastAsia="DM Sans Light" w:hAnsi="DM Sans Light"/>
          <w:b w:val="1"/>
          <w:bCs w:val="1"/>
          <w:color w:val="434343"/>
          <w:sz w:val="26"/>
          <w:szCs w:val="26"/>
          <w:rtl w:val="0"/>
        </w:rPr>
        <w:t xml:space="preserve">5. CAROUSEL</w:t>
      </w:r>
    </w:p>
    <w:p w:rsidR="00000000" w:rsidDel="00000000" w:rsidP="00000000" w:rsidRDefault="00000000" w:rsidRPr="00000000" w14:paraId="00000031">
      <w:pPr>
        <w:spacing w:after="240" w:before="240" w:lineRule="auto"/>
        <w:rPr>
          <w:rFonts w:ascii="DM Sans" w:cs="DM Sans" w:eastAsia="DM Sans" w:hAnsi="DM Sans"/>
          <w:b w:val="1"/>
          <w:bCs w:val="1"/>
          <w:color w:val="fe0100"/>
          <w:sz w:val="22"/>
          <w:szCs w:val="22"/>
        </w:rPr>
      </w:pPr>
      <w:r w:rsidDel="00000000" w:rsidR="00000000" w:rsidRPr="00000000">
        <w:rPr>
          <w:rFonts w:ascii="DM Sans" w:cs="DM Sans" w:eastAsia="DM Sans" w:hAnsi="DM Sans"/>
          <w:b w:val="1"/>
          <w:bCs w:val="1"/>
          <w:color w:val="fe0100"/>
          <w:sz w:val="22"/>
          <w:szCs w:val="22"/>
          <w:rtl w:val="0"/>
        </w:rPr>
        <w:t xml:space="preserve">Slide 1</w:t>
      </w:r>
      <w:r w:rsidDel="00000000" w:rsidR="00000000" w:rsidRPr="00000000">
        <w:rPr>
          <w:rtl w:val="0"/>
        </w:rPr>
      </w:r>
    </w:p>
    <w:p w:rsidR="00000000" w:rsidDel="00000000" w:rsidP="00000000" w:rsidRDefault="00000000" w:rsidRPr="00000000" w14:paraId="00000032">
      <w:pPr>
        <w:spacing w:after="240" w:before="240" w:lineRule="auto"/>
        <w:rPr>
          <w:sz w:val="22"/>
          <w:szCs w:val="22"/>
        </w:rPr>
      </w:pPr>
      <w:r w:rsidDel="00000000" w:rsidR="00000000" w:rsidRPr="00000000">
        <w:rPr>
          <w:sz w:val="22"/>
          <w:szCs w:val="22"/>
        </w:rPr>
        <w:drawing>
          <wp:inline distB="114300" distT="114300" distL="114300" distR="114300">
            <wp:extent cx="2025650" cy="2025650"/>
            <wp:effectExtent b="0" l="0" r="0" t="0"/>
            <wp:docPr id="12"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2025650" cy="202565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240" w:before="240" w:lineRule="auto"/>
        <w:rPr>
          <w:sz w:val="22"/>
          <w:szCs w:val="22"/>
        </w:rPr>
      </w:pPr>
      <w:r w:rsidDel="00000000" w:rsidR="00000000" w:rsidRPr="00000000">
        <w:rPr>
          <w:rFonts w:ascii="DM Sans" w:cs="DM Sans" w:eastAsia="DM Sans" w:hAnsi="DM Sans"/>
          <w:b w:val="1"/>
          <w:bCs w:val="1"/>
          <w:color w:val="fe0100"/>
          <w:sz w:val="22"/>
          <w:szCs w:val="22"/>
          <w:rtl w:val="0"/>
        </w:rPr>
        <w:t xml:space="preserve">Slide 2</w:t>
      </w:r>
      <w:r w:rsidDel="00000000" w:rsidR="00000000" w:rsidRPr="00000000">
        <w:rPr>
          <w:rtl w:val="0"/>
        </w:rPr>
      </w:r>
    </w:p>
    <w:p w:rsidR="00000000" w:rsidDel="00000000" w:rsidP="00000000" w:rsidRDefault="00000000" w:rsidRPr="00000000" w14:paraId="00000034">
      <w:pPr>
        <w:spacing w:after="240" w:before="240" w:lineRule="auto"/>
        <w:rPr>
          <w:sz w:val="22"/>
          <w:szCs w:val="22"/>
        </w:rPr>
      </w:pPr>
      <w:r w:rsidDel="00000000" w:rsidR="00000000" w:rsidRPr="00000000">
        <w:rPr>
          <w:sz w:val="22"/>
          <w:szCs w:val="22"/>
        </w:rPr>
        <w:drawing>
          <wp:inline distB="114300" distT="114300" distL="114300" distR="114300">
            <wp:extent cx="2025650" cy="2025650"/>
            <wp:effectExtent b="0" l="0" r="0" t="0"/>
            <wp:docPr id="17"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2025650" cy="2025650"/>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spacing w:after="240" w:before="240" w:lineRule="auto"/>
        <w:rPr>
          <w:sz w:val="22"/>
          <w:szCs w:val="22"/>
        </w:rPr>
      </w:pPr>
      <w:r w:rsidDel="00000000" w:rsidR="00000000" w:rsidRPr="00000000">
        <w:rPr>
          <w:rFonts w:ascii="DM Sans" w:cs="DM Sans" w:eastAsia="DM Sans" w:hAnsi="DM Sans"/>
          <w:b w:val="1"/>
          <w:bCs w:val="1"/>
          <w:color w:val="fe0100"/>
          <w:sz w:val="22"/>
          <w:szCs w:val="22"/>
          <w:rtl w:val="0"/>
        </w:rPr>
        <w:t xml:space="preserve">Slide 3</w:t>
      </w:r>
      <w:r w:rsidDel="00000000" w:rsidR="00000000" w:rsidRPr="00000000">
        <w:rPr>
          <w:b w:val="1"/>
          <w:bCs w:val="1"/>
          <w:sz w:val="22"/>
          <w:szCs w:val="22"/>
          <w:rtl w:val="0"/>
        </w:rPr>
        <w:br w:type="textWrapping"/>
      </w:r>
      <w:r w:rsidDel="00000000" w:rsidR="00000000" w:rsidRPr="00000000">
        <w:rPr>
          <w:sz w:val="22"/>
          <w:szCs w:val="22"/>
        </w:rPr>
        <w:drawing>
          <wp:inline distB="114300" distT="114300" distL="114300" distR="114300">
            <wp:extent cx="2051050" cy="2051050"/>
            <wp:effectExtent b="0" l="0" r="0" t="0"/>
            <wp:docPr id="9"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2051050" cy="205105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after="240" w:before="240" w:lineRule="auto"/>
        <w:rPr>
          <w:b w:val="1"/>
          <w:bCs w:val="1"/>
          <w:sz w:val="22"/>
          <w:szCs w:val="22"/>
        </w:rPr>
      </w:pPr>
      <w:r w:rsidDel="00000000" w:rsidR="00000000" w:rsidRPr="00000000">
        <w:rPr>
          <w:rFonts w:ascii="DM Sans" w:cs="DM Sans" w:eastAsia="DM Sans" w:hAnsi="DM Sans"/>
          <w:b w:val="1"/>
          <w:bCs w:val="1"/>
          <w:color w:val="fe0100"/>
          <w:sz w:val="22"/>
          <w:szCs w:val="22"/>
          <w:rtl w:val="0"/>
        </w:rPr>
        <w:t xml:space="preserve">Slide 4</w:t>
        <w:br w:type="textWrapping"/>
      </w:r>
      <w:r w:rsidDel="00000000" w:rsidR="00000000" w:rsidRPr="00000000">
        <w:rPr>
          <w:b w:val="1"/>
          <w:bCs w:val="1"/>
          <w:sz w:val="22"/>
          <w:szCs w:val="22"/>
        </w:rPr>
        <w:drawing>
          <wp:inline distB="114300" distT="114300" distL="114300" distR="114300">
            <wp:extent cx="2057400" cy="2057400"/>
            <wp:effectExtent b="0" l="0" r="0" t="0"/>
            <wp:docPr id="18" name="image11.png"/>
            <a:graphic>
              <a:graphicData uri="http://schemas.openxmlformats.org/drawingml/2006/picture">
                <pic:pic>
                  <pic:nvPicPr>
                    <pic:cNvPr id="0" name="image11.png"/>
                    <pic:cNvPicPr preferRelativeResize="0"/>
                  </pic:nvPicPr>
                  <pic:blipFill>
                    <a:blip r:embed="rId16"/>
                    <a:srcRect b="0" l="0" r="0" t="0"/>
                    <a:stretch>
                      <a:fillRect/>
                    </a:stretch>
                  </pic:blipFill>
                  <pic:spPr>
                    <a:xfrm>
                      <a:off x="0" y="0"/>
                      <a:ext cx="2057400" cy="205740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spacing w:after="240" w:before="240" w:lineRule="auto"/>
        <w:rPr>
          <w:b w:val="1"/>
          <w:bCs w:val="1"/>
          <w:sz w:val="22"/>
          <w:szCs w:val="22"/>
        </w:rPr>
      </w:pPr>
      <w:r w:rsidDel="00000000" w:rsidR="00000000" w:rsidRPr="00000000">
        <w:rPr>
          <w:rFonts w:ascii="DM Sans" w:cs="DM Sans" w:eastAsia="DM Sans" w:hAnsi="DM Sans"/>
          <w:b w:val="1"/>
          <w:bCs w:val="1"/>
          <w:color w:val="fe0100"/>
          <w:sz w:val="22"/>
          <w:szCs w:val="22"/>
          <w:rtl w:val="0"/>
        </w:rPr>
        <w:t xml:space="preserve">Slide 5</w:t>
      </w:r>
      <w:r w:rsidDel="00000000" w:rsidR="00000000" w:rsidRPr="00000000">
        <w:rPr>
          <w:b w:val="1"/>
          <w:bCs w:val="1"/>
          <w:sz w:val="22"/>
          <w:szCs w:val="22"/>
          <w:rtl w:val="0"/>
        </w:rPr>
        <w:br w:type="textWrapping"/>
      </w:r>
      <w:r w:rsidDel="00000000" w:rsidR="00000000" w:rsidRPr="00000000">
        <w:rPr>
          <w:b w:val="1"/>
          <w:bCs w:val="1"/>
          <w:sz w:val="22"/>
          <w:szCs w:val="22"/>
        </w:rPr>
        <w:drawing>
          <wp:inline distB="114300" distT="114300" distL="114300" distR="114300">
            <wp:extent cx="2063750" cy="2063750"/>
            <wp:effectExtent b="0" l="0" r="0" t="0"/>
            <wp:docPr id="1"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2063750" cy="2063750"/>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spacing w:after="240" w:before="240" w:lineRule="auto"/>
        <w:rPr>
          <w:b w:val="1"/>
          <w:bCs w:val="1"/>
          <w:sz w:val="22"/>
          <w:szCs w:val="22"/>
          <w:u w:val="single"/>
        </w:rPr>
      </w:pPr>
      <w:r w:rsidDel="00000000" w:rsidR="00000000" w:rsidRPr="00000000">
        <w:rPr>
          <w:b w:val="1"/>
          <w:bCs w:val="1"/>
          <w:sz w:val="22"/>
          <w:szCs w:val="22"/>
          <w:u w:val="single"/>
          <w:rtl w:val="0"/>
        </w:rPr>
        <w:t xml:space="preserve">Caption</w:t>
      </w:r>
    </w:p>
    <w:p w:rsidR="00000000" w:rsidDel="00000000" w:rsidP="00000000" w:rsidRDefault="00000000" w:rsidRPr="00000000" w14:paraId="00000039">
      <w:pPr>
        <w:spacing w:after="240" w:before="240" w:lineRule="auto"/>
        <w:rPr>
          <w:sz w:val="22"/>
          <w:szCs w:val="22"/>
        </w:rPr>
      </w:pPr>
      <w:r w:rsidDel="00000000" w:rsidR="00000000" w:rsidRPr="00000000">
        <w:rPr>
          <w:sz w:val="22"/>
          <w:szCs w:val="22"/>
          <w:rtl w:val="0"/>
        </w:rPr>
        <w:t xml:space="preserve">New work requirements are coming for some adults with AHCCCS in 2027. </w:t>
      </w:r>
    </w:p>
    <w:p w:rsidR="00000000" w:rsidDel="00000000" w:rsidP="00000000" w:rsidRDefault="00000000" w:rsidRPr="00000000" w14:paraId="0000003A">
      <w:pPr>
        <w:spacing w:after="240" w:before="240" w:lineRule="auto"/>
        <w:rPr>
          <w:sz w:val="22"/>
          <w:szCs w:val="22"/>
        </w:rPr>
      </w:pPr>
      <w:r w:rsidDel="00000000" w:rsidR="00000000" w:rsidRPr="00000000">
        <w:rPr>
          <w:sz w:val="22"/>
          <w:szCs w:val="22"/>
          <w:rtl w:val="0"/>
        </w:rPr>
        <w:t xml:space="preserve">Learn more at </w:t>
      </w:r>
      <w:r w:rsidDel="00000000" w:rsidR="00000000" w:rsidRPr="00000000">
        <w:rPr>
          <w:b w:val="1"/>
          <w:bCs w:val="1"/>
          <w:sz w:val="22"/>
          <w:szCs w:val="22"/>
          <w:rtl w:val="0"/>
        </w:rPr>
        <w:t xml:space="preserve">KeepMyAHCCCS.com</w:t>
      </w:r>
      <w:r w:rsidDel="00000000" w:rsidR="00000000" w:rsidRPr="00000000">
        <w:rPr>
          <w:sz w:val="22"/>
          <w:szCs w:val="22"/>
          <w:rtl w:val="0"/>
        </w:rPr>
        <w:t xml:space="preserve">.</w:t>
      </w:r>
    </w:p>
    <w:p w:rsidR="00000000" w:rsidDel="00000000" w:rsidP="00000000" w:rsidRDefault="00000000" w:rsidRPr="00000000" w14:paraId="0000003B">
      <w:pPr>
        <w:spacing w:after="240" w:before="240"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pStyle w:val="Heading3"/>
        <w:keepNext w:val="0"/>
        <w:keepLines w:val="0"/>
        <w:spacing w:after="80" w:before="280" w:lineRule="auto"/>
        <w:rPr>
          <w:rFonts w:ascii="DM Sans Light" w:cs="DM Sans Light" w:eastAsia="DM Sans Light" w:hAnsi="DM Sans Light"/>
          <w:b w:val="1"/>
          <w:bCs w:val="1"/>
          <w:color w:val="434343"/>
          <w:sz w:val="26"/>
          <w:szCs w:val="26"/>
        </w:rPr>
      </w:pPr>
      <w:bookmarkStart w:colFirst="0" w:colLast="0" w:name="_9f6putv12t8k" w:id="10"/>
      <w:bookmarkEnd w:id="10"/>
      <w:r w:rsidDel="00000000" w:rsidR="00000000" w:rsidRPr="00000000">
        <w:br w:type="page"/>
      </w:r>
      <w:r w:rsidDel="00000000" w:rsidR="00000000" w:rsidRPr="00000000">
        <w:rPr>
          <w:rtl w:val="0"/>
        </w:rPr>
      </w:r>
    </w:p>
    <w:p w:rsidR="00000000" w:rsidDel="00000000" w:rsidP="00000000" w:rsidRDefault="00000000" w:rsidRPr="00000000" w14:paraId="0000003D">
      <w:pPr>
        <w:pStyle w:val="Heading3"/>
        <w:keepNext w:val="0"/>
        <w:keepLines w:val="0"/>
        <w:spacing w:after="80" w:before="280" w:lineRule="auto"/>
        <w:rPr>
          <w:rFonts w:ascii="DM Sans Light" w:cs="DM Sans Light" w:eastAsia="DM Sans Light" w:hAnsi="DM Sans Light"/>
          <w:b w:val="1"/>
          <w:bCs w:val="1"/>
          <w:color w:val="434343"/>
          <w:sz w:val="26"/>
          <w:szCs w:val="26"/>
        </w:rPr>
      </w:pPr>
      <w:bookmarkStart w:colFirst="0" w:colLast="0" w:name="_gs2wro265782" w:id="11"/>
      <w:bookmarkEnd w:id="11"/>
      <w:r w:rsidDel="00000000" w:rsidR="00000000" w:rsidRPr="00000000">
        <w:rPr>
          <w:rFonts w:ascii="DM Sans Light" w:cs="DM Sans Light" w:eastAsia="DM Sans Light" w:hAnsi="DM Sans Light"/>
          <w:b w:val="1"/>
          <w:bCs w:val="1"/>
          <w:color w:val="434343"/>
          <w:sz w:val="26"/>
          <w:szCs w:val="26"/>
          <w:rtl w:val="0"/>
        </w:rPr>
        <w:t xml:space="preserve">6. STANDALONE</w:t>
      </w:r>
    </w:p>
    <w:p w:rsidR="00000000" w:rsidDel="00000000" w:rsidP="00000000" w:rsidRDefault="00000000" w:rsidRPr="00000000" w14:paraId="0000003E">
      <w:pPr>
        <w:spacing w:after="240" w:before="240" w:lineRule="auto"/>
        <w:rPr>
          <w:b w:val="1"/>
          <w:bCs w:val="1"/>
          <w:sz w:val="22"/>
          <w:szCs w:val="22"/>
        </w:rPr>
      </w:pPr>
      <w:r w:rsidDel="00000000" w:rsidR="00000000" w:rsidRPr="00000000">
        <w:rPr>
          <w:b w:val="1"/>
          <w:bCs w:val="1"/>
          <w:sz w:val="22"/>
          <w:szCs w:val="22"/>
        </w:rPr>
        <w:drawing>
          <wp:inline distB="114300" distT="114300" distL="114300" distR="114300">
            <wp:extent cx="2933700" cy="2933700"/>
            <wp:effectExtent b="0" l="0" r="0" t="0"/>
            <wp:docPr id="13" name="image15.png"/>
            <a:graphic>
              <a:graphicData uri="http://schemas.openxmlformats.org/drawingml/2006/picture">
                <pic:pic>
                  <pic:nvPicPr>
                    <pic:cNvPr id="0" name="image15.png"/>
                    <pic:cNvPicPr preferRelativeResize="0"/>
                  </pic:nvPicPr>
                  <pic:blipFill>
                    <a:blip r:embed="rId18"/>
                    <a:srcRect b="0" l="0" r="0" t="0"/>
                    <a:stretch>
                      <a:fillRect/>
                    </a:stretch>
                  </pic:blipFill>
                  <pic:spPr>
                    <a:xfrm>
                      <a:off x="0" y="0"/>
                      <a:ext cx="2933700" cy="29337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pacing w:after="240" w:before="240" w:lineRule="auto"/>
        <w:rPr>
          <w:b w:val="1"/>
          <w:bCs w:val="1"/>
          <w:sz w:val="22"/>
          <w:szCs w:val="22"/>
          <w:u w:val="single"/>
        </w:rPr>
      </w:pPr>
      <w:r w:rsidDel="00000000" w:rsidR="00000000" w:rsidRPr="00000000">
        <w:rPr>
          <w:b w:val="1"/>
          <w:bCs w:val="1"/>
          <w:sz w:val="22"/>
          <w:szCs w:val="22"/>
          <w:u w:val="single"/>
          <w:rtl w:val="0"/>
        </w:rPr>
        <w:t xml:space="preserve">Caption</w:t>
      </w:r>
    </w:p>
    <w:p w:rsidR="00000000" w:rsidDel="00000000" w:rsidP="00000000" w:rsidRDefault="00000000" w:rsidRPr="00000000" w14:paraId="00000040">
      <w:pPr>
        <w:spacing w:after="240" w:before="240" w:lineRule="auto"/>
        <w:rPr>
          <w:sz w:val="22"/>
          <w:szCs w:val="22"/>
        </w:rPr>
      </w:pPr>
      <w:r w:rsidDel="00000000" w:rsidR="00000000" w:rsidRPr="00000000">
        <w:rPr>
          <w:sz w:val="22"/>
          <w:szCs w:val="22"/>
          <w:rtl w:val="0"/>
        </w:rPr>
        <w:t xml:space="preserve">Upcoming changes to AHCCCS work requirements and renewals only apply to certain individuals.</w:t>
      </w:r>
    </w:p>
    <w:p w:rsidR="00000000" w:rsidDel="00000000" w:rsidP="00000000" w:rsidRDefault="00000000" w:rsidRPr="00000000" w14:paraId="00000041">
      <w:pPr>
        <w:spacing w:after="240" w:before="240" w:lineRule="auto"/>
        <w:rPr>
          <w:sz w:val="22"/>
          <w:szCs w:val="22"/>
        </w:rPr>
      </w:pPr>
      <w:r w:rsidDel="00000000" w:rsidR="00000000" w:rsidRPr="00000000">
        <w:rPr>
          <w:sz w:val="22"/>
          <w:szCs w:val="22"/>
          <w:rtl w:val="0"/>
        </w:rPr>
        <w:t xml:space="preserve"> To find out more, visit </w:t>
      </w:r>
      <w:r w:rsidDel="00000000" w:rsidR="00000000" w:rsidRPr="00000000">
        <w:rPr>
          <w:b w:val="1"/>
          <w:bCs w:val="1"/>
          <w:sz w:val="22"/>
          <w:szCs w:val="22"/>
          <w:rtl w:val="0"/>
        </w:rPr>
        <w:t xml:space="preserve">KeepMyAHCCCS.com</w:t>
      </w:r>
      <w:r w:rsidDel="00000000" w:rsidR="00000000" w:rsidRPr="00000000">
        <w:rPr>
          <w:sz w:val="22"/>
          <w:szCs w:val="22"/>
          <w:rtl w:val="0"/>
        </w:rPr>
        <w:t xml:space="preserve">.</w:t>
      </w:r>
    </w:p>
    <w:p w:rsidR="00000000" w:rsidDel="00000000" w:rsidP="00000000" w:rsidRDefault="00000000" w:rsidRPr="00000000" w14:paraId="00000042">
      <w:pPr>
        <w:spacing w:after="240" w:before="240" w:lineRule="auto"/>
        <w:rPr>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pStyle w:val="Heading3"/>
        <w:keepNext w:val="0"/>
        <w:keepLines w:val="0"/>
        <w:spacing w:after="80" w:before="280" w:lineRule="auto"/>
        <w:rPr>
          <w:rFonts w:ascii="DM Sans Light" w:cs="DM Sans Light" w:eastAsia="DM Sans Light" w:hAnsi="DM Sans Light"/>
          <w:b w:val="1"/>
          <w:bCs w:val="1"/>
          <w:color w:val="434343"/>
          <w:sz w:val="26"/>
          <w:szCs w:val="26"/>
        </w:rPr>
      </w:pPr>
      <w:bookmarkStart w:colFirst="0" w:colLast="0" w:name="_z9qdt3eaajf" w:id="12"/>
      <w:bookmarkEnd w:id="12"/>
      <w:r w:rsidDel="00000000" w:rsidR="00000000" w:rsidRPr="00000000">
        <w:br w:type="page"/>
      </w:r>
      <w:r w:rsidDel="00000000" w:rsidR="00000000" w:rsidRPr="00000000">
        <w:rPr>
          <w:rtl w:val="0"/>
        </w:rPr>
      </w:r>
    </w:p>
    <w:p w:rsidR="00000000" w:rsidDel="00000000" w:rsidP="00000000" w:rsidRDefault="00000000" w:rsidRPr="00000000" w14:paraId="00000044">
      <w:pPr>
        <w:pStyle w:val="Heading3"/>
        <w:keepNext w:val="0"/>
        <w:keepLines w:val="0"/>
        <w:spacing w:after="80" w:before="280" w:lineRule="auto"/>
        <w:rPr>
          <w:rFonts w:ascii="DM Sans Light" w:cs="DM Sans Light" w:eastAsia="DM Sans Light" w:hAnsi="DM Sans Light"/>
          <w:b w:val="1"/>
          <w:bCs w:val="1"/>
          <w:color w:val="434343"/>
          <w:sz w:val="26"/>
          <w:szCs w:val="26"/>
        </w:rPr>
      </w:pPr>
      <w:bookmarkStart w:colFirst="0" w:colLast="0" w:name="_x5jq0qbn8q1j" w:id="13"/>
      <w:bookmarkEnd w:id="13"/>
      <w:r w:rsidDel="00000000" w:rsidR="00000000" w:rsidRPr="00000000">
        <w:rPr>
          <w:rFonts w:ascii="DM Sans Light" w:cs="DM Sans Light" w:eastAsia="DM Sans Light" w:hAnsi="DM Sans Light"/>
          <w:b w:val="1"/>
          <w:bCs w:val="1"/>
          <w:color w:val="434343"/>
          <w:sz w:val="26"/>
          <w:szCs w:val="26"/>
          <w:rtl w:val="0"/>
        </w:rPr>
        <w:t xml:space="preserve">7. CAROUSEL</w:t>
      </w:r>
    </w:p>
    <w:p w:rsidR="00000000" w:rsidDel="00000000" w:rsidP="00000000" w:rsidRDefault="00000000" w:rsidRPr="00000000" w14:paraId="00000045">
      <w:pPr>
        <w:spacing w:after="240" w:before="240" w:lineRule="auto"/>
        <w:rPr>
          <w:b w:val="1"/>
          <w:bCs w:val="1"/>
          <w:sz w:val="22"/>
          <w:szCs w:val="22"/>
        </w:rPr>
      </w:pPr>
      <w:r w:rsidDel="00000000" w:rsidR="00000000" w:rsidRPr="00000000">
        <w:rPr>
          <w:rFonts w:ascii="DM Sans" w:cs="DM Sans" w:eastAsia="DM Sans" w:hAnsi="DM Sans"/>
          <w:b w:val="1"/>
          <w:bCs w:val="1"/>
          <w:color w:val="fe0100"/>
          <w:sz w:val="22"/>
          <w:szCs w:val="22"/>
          <w:rtl w:val="0"/>
        </w:rPr>
        <w:t xml:space="preserve">Slide 1</w:t>
      </w:r>
      <w:r w:rsidDel="00000000" w:rsidR="00000000" w:rsidRPr="00000000">
        <w:rPr>
          <w:b w:val="1"/>
          <w:bCs w:val="1"/>
          <w:sz w:val="22"/>
          <w:szCs w:val="22"/>
          <w:rtl w:val="0"/>
        </w:rPr>
        <w:br w:type="textWrapping"/>
      </w:r>
      <w:r w:rsidDel="00000000" w:rsidR="00000000" w:rsidRPr="00000000">
        <w:rPr>
          <w:b w:val="1"/>
          <w:bCs w:val="1"/>
          <w:sz w:val="22"/>
          <w:szCs w:val="22"/>
        </w:rPr>
        <w:drawing>
          <wp:inline distB="114300" distT="114300" distL="114300" distR="114300">
            <wp:extent cx="2133600" cy="2133600"/>
            <wp:effectExtent b="0" l="0" r="0" t="0"/>
            <wp:docPr id="3"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2133600" cy="21336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spacing w:after="240" w:before="240" w:lineRule="auto"/>
        <w:rPr>
          <w:sz w:val="22"/>
          <w:szCs w:val="22"/>
        </w:rPr>
      </w:pPr>
      <w:r w:rsidDel="00000000" w:rsidR="00000000" w:rsidRPr="00000000">
        <w:rPr>
          <w:rFonts w:ascii="DM Sans" w:cs="DM Sans" w:eastAsia="DM Sans" w:hAnsi="DM Sans"/>
          <w:b w:val="1"/>
          <w:bCs w:val="1"/>
          <w:color w:val="fe0100"/>
          <w:sz w:val="22"/>
          <w:szCs w:val="22"/>
          <w:rtl w:val="0"/>
        </w:rPr>
        <w:t xml:space="preserve">Slide 2</w:t>
      </w:r>
      <w:r w:rsidDel="00000000" w:rsidR="00000000" w:rsidRPr="00000000">
        <w:rPr>
          <w:rtl w:val="0"/>
        </w:rPr>
      </w:r>
    </w:p>
    <w:p w:rsidR="00000000" w:rsidDel="00000000" w:rsidP="00000000" w:rsidRDefault="00000000" w:rsidRPr="00000000" w14:paraId="00000047">
      <w:pPr>
        <w:spacing w:after="240" w:before="240" w:lineRule="auto"/>
        <w:rPr>
          <w:sz w:val="22"/>
          <w:szCs w:val="22"/>
        </w:rPr>
      </w:pPr>
      <w:r w:rsidDel="00000000" w:rsidR="00000000" w:rsidRPr="00000000">
        <w:rPr>
          <w:sz w:val="22"/>
          <w:szCs w:val="22"/>
        </w:rPr>
        <w:drawing>
          <wp:inline distB="114300" distT="114300" distL="114300" distR="114300">
            <wp:extent cx="2146300" cy="2146300"/>
            <wp:effectExtent b="0" l="0" r="0" t="0"/>
            <wp:docPr id="2"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2146300" cy="214630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spacing w:after="240" w:before="240" w:lineRule="auto"/>
        <w:rPr>
          <w:sz w:val="22"/>
          <w:szCs w:val="22"/>
        </w:rPr>
      </w:pPr>
      <w:r w:rsidDel="00000000" w:rsidR="00000000" w:rsidRPr="00000000">
        <w:rPr>
          <w:rFonts w:ascii="DM Sans" w:cs="DM Sans" w:eastAsia="DM Sans" w:hAnsi="DM Sans"/>
          <w:b w:val="1"/>
          <w:bCs w:val="1"/>
          <w:color w:val="fe0100"/>
          <w:sz w:val="22"/>
          <w:szCs w:val="22"/>
          <w:rtl w:val="0"/>
        </w:rPr>
        <w:t xml:space="preserve">Slide 3</w:t>
        <w:br w:type="textWrapping"/>
      </w:r>
      <w:r w:rsidDel="00000000" w:rsidR="00000000" w:rsidRPr="00000000">
        <w:rPr>
          <w:sz w:val="22"/>
          <w:szCs w:val="22"/>
        </w:rPr>
        <w:drawing>
          <wp:inline distB="114300" distT="114300" distL="114300" distR="114300">
            <wp:extent cx="2203450" cy="2203450"/>
            <wp:effectExtent b="0" l="0" r="0" t="0"/>
            <wp:docPr id="16"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2203450" cy="220345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240" w:before="240" w:lineRule="auto"/>
        <w:rPr>
          <w:b w:val="1"/>
          <w:bCs w:val="1"/>
          <w:sz w:val="22"/>
          <w:szCs w:val="22"/>
        </w:rPr>
      </w:pPr>
      <w:r w:rsidDel="00000000" w:rsidR="00000000" w:rsidRPr="00000000">
        <w:rPr>
          <w:rFonts w:ascii="DM Sans" w:cs="DM Sans" w:eastAsia="DM Sans" w:hAnsi="DM Sans"/>
          <w:b w:val="1"/>
          <w:bCs w:val="1"/>
          <w:color w:val="fe0100"/>
          <w:sz w:val="22"/>
          <w:szCs w:val="22"/>
          <w:rtl w:val="0"/>
        </w:rPr>
        <w:t xml:space="preserve">Slide 4</w:t>
        <w:br w:type="textWrapping"/>
      </w:r>
      <w:r w:rsidDel="00000000" w:rsidR="00000000" w:rsidRPr="00000000">
        <w:rPr>
          <w:b w:val="1"/>
          <w:bCs w:val="1"/>
          <w:sz w:val="22"/>
          <w:szCs w:val="22"/>
        </w:rPr>
        <w:drawing>
          <wp:inline distB="114300" distT="114300" distL="114300" distR="114300">
            <wp:extent cx="2190750" cy="2190750"/>
            <wp:effectExtent b="0" l="0" r="0" t="0"/>
            <wp:docPr id="10"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2190750" cy="219075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spacing w:after="240" w:before="240" w:lineRule="auto"/>
        <w:rPr>
          <w:b w:val="1"/>
          <w:bCs w:val="1"/>
          <w:sz w:val="22"/>
          <w:szCs w:val="22"/>
          <w:u w:val="single"/>
        </w:rPr>
      </w:pPr>
      <w:r w:rsidDel="00000000" w:rsidR="00000000" w:rsidRPr="00000000">
        <w:rPr>
          <w:b w:val="1"/>
          <w:bCs w:val="1"/>
          <w:sz w:val="22"/>
          <w:szCs w:val="22"/>
          <w:u w:val="single"/>
          <w:rtl w:val="0"/>
        </w:rPr>
        <w:t xml:space="preserve">Caption</w:t>
      </w:r>
    </w:p>
    <w:p w:rsidR="00000000" w:rsidDel="00000000" w:rsidP="00000000" w:rsidRDefault="00000000" w:rsidRPr="00000000" w14:paraId="0000004B">
      <w:pPr>
        <w:spacing w:after="240" w:before="240" w:lineRule="auto"/>
        <w:rPr>
          <w:sz w:val="22"/>
          <w:szCs w:val="22"/>
        </w:rPr>
      </w:pPr>
      <w:r w:rsidDel="00000000" w:rsidR="00000000" w:rsidRPr="00000000">
        <w:rPr>
          <w:sz w:val="22"/>
          <w:szCs w:val="22"/>
          <w:rtl w:val="0"/>
        </w:rPr>
        <w:t xml:space="preserve">There's a few simple steps to stay prepared for upcoming AHCCCS changes: </w:t>
      </w:r>
    </w:p>
    <w:p w:rsidR="00000000" w:rsidDel="00000000" w:rsidP="00000000" w:rsidRDefault="00000000" w:rsidRPr="00000000" w14:paraId="0000004C">
      <w:pPr>
        <w:spacing w:after="240" w:before="240" w:lineRule="auto"/>
        <w:rPr>
          <w:sz w:val="22"/>
          <w:szCs w:val="22"/>
        </w:rPr>
      </w:pPr>
      <w:r w:rsidDel="00000000" w:rsidR="00000000" w:rsidRPr="00000000">
        <w:rPr>
          <w:sz w:val="22"/>
          <w:szCs w:val="22"/>
          <w:rtl w:val="0"/>
        </w:rPr>
        <w:t xml:space="preserve">1) Keep your contact information up to date.</w:t>
      </w:r>
    </w:p>
    <w:p w:rsidR="00000000" w:rsidDel="00000000" w:rsidP="00000000" w:rsidRDefault="00000000" w:rsidRPr="00000000" w14:paraId="0000004D">
      <w:pPr>
        <w:spacing w:after="240" w:before="240" w:lineRule="auto"/>
        <w:rPr>
          <w:sz w:val="22"/>
          <w:szCs w:val="22"/>
        </w:rPr>
      </w:pPr>
      <w:r w:rsidDel="00000000" w:rsidR="00000000" w:rsidRPr="00000000">
        <w:rPr>
          <w:sz w:val="22"/>
          <w:szCs w:val="22"/>
          <w:rtl w:val="0"/>
        </w:rPr>
        <w:t xml:space="preserve">2) Read important messages about your coverage.</w:t>
      </w:r>
    </w:p>
    <w:p w:rsidR="00000000" w:rsidDel="00000000" w:rsidP="00000000" w:rsidRDefault="00000000" w:rsidRPr="00000000" w14:paraId="0000004E">
      <w:pPr>
        <w:spacing w:after="240" w:before="240" w:lineRule="auto"/>
        <w:rPr>
          <w:sz w:val="22"/>
          <w:szCs w:val="22"/>
        </w:rPr>
      </w:pPr>
      <w:r w:rsidDel="00000000" w:rsidR="00000000" w:rsidRPr="00000000">
        <w:rPr>
          <w:sz w:val="22"/>
          <w:szCs w:val="22"/>
          <w:rtl w:val="0"/>
        </w:rPr>
        <w:t xml:space="preserve">3) Know where to find information.</w:t>
      </w:r>
    </w:p>
    <w:p w:rsidR="00000000" w:rsidDel="00000000" w:rsidP="00000000" w:rsidRDefault="00000000" w:rsidRPr="00000000" w14:paraId="0000004F">
      <w:pPr>
        <w:spacing w:after="240" w:before="240" w:lineRule="auto"/>
        <w:rPr>
          <w:sz w:val="18"/>
          <w:szCs w:val="18"/>
        </w:rPr>
      </w:pPr>
      <w:r w:rsidDel="00000000" w:rsidR="00000000" w:rsidRPr="00000000">
        <w:rPr>
          <w:sz w:val="22"/>
          <w:szCs w:val="22"/>
          <w:rtl w:val="0"/>
        </w:rPr>
        <w:t xml:space="preserve">Check </w:t>
      </w:r>
      <w:r w:rsidDel="00000000" w:rsidR="00000000" w:rsidRPr="00000000">
        <w:rPr>
          <w:b w:val="1"/>
          <w:bCs w:val="1"/>
          <w:sz w:val="22"/>
          <w:szCs w:val="22"/>
          <w:rtl w:val="0"/>
        </w:rPr>
        <w:t xml:space="preserve">KeepMyAHCCCS.com</w:t>
      </w:r>
      <w:r w:rsidDel="00000000" w:rsidR="00000000" w:rsidRPr="00000000">
        <w:rPr>
          <w:sz w:val="22"/>
          <w:szCs w:val="22"/>
          <w:rtl w:val="0"/>
        </w:rPr>
        <w:t xml:space="preserve"> for the latest updates and resources. </w:t>
      </w:r>
      <w:r w:rsidDel="00000000" w:rsidR="00000000" w:rsidRPr="00000000">
        <w:rPr>
          <w:rtl w:val="0"/>
        </w:rPr>
      </w:r>
    </w:p>
    <w:sectPr>
      <w:headerReference r:id="rId23" w:type="default"/>
      <w:footerReference r:id="rId24" w:type="default"/>
      <w:pgSz w:h="12240" w:w="15840" w:orient="landscape"/>
      <w:pgMar w:bottom="1080" w:top="1440" w:left="1440" w:right="720" w:header="36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DM Sans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DM Sa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DM Sans Extra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Open Sans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DM Sans">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ind w:left="-720" w:right="720" w:firstLine="0"/>
      <w:rPr/>
    </w:pPr>
    <w:r w:rsidDel="00000000" w:rsidR="00000000" w:rsidRPr="00000000">
      <w:rPr>
        <w:rtl w:val="0"/>
      </w:rPr>
    </w:r>
  </w:p>
  <w:p w:rsidR="00000000" w:rsidDel="00000000" w:rsidP="00000000" w:rsidRDefault="00000000" w:rsidRPr="00000000" w14:paraId="00000051">
    <w:pPr>
      <w:ind w:left="-1440" w:right="0" w:firstLine="0"/>
      <w:jc w:val="right"/>
      <w:rPr>
        <w:color w:val="b3b3b3"/>
      </w:rPr>
    </w:pPr>
    <w:r w:rsidDel="00000000" w:rsidR="00000000" w:rsidRPr="00000000">
      <w:rPr>
        <w:color w:val="b3b3b3"/>
        <w:rtl w:val="0"/>
      </w:rPr>
      <w:t xml:space="preserve">AHCCCS </w:t>
    </w:r>
    <w:r w:rsidDel="00000000" w:rsidR="00000000" w:rsidRPr="00000000">
      <w:rPr>
        <w:color w:val="ff0000"/>
        <w:rtl w:val="0"/>
      </w:rPr>
      <w:t xml:space="preserve">|</w:t>
    </w:r>
    <w:r w:rsidDel="00000000" w:rsidR="00000000" w:rsidRPr="00000000">
      <w:rPr>
        <w:color w:val="b3b3b3"/>
        <w:rtl w:val="0"/>
      </w:rPr>
      <w:t xml:space="preserve"> Social &amp; Digital Assets</w:t>
      <w:tab/>
    </w:r>
  </w:p>
  <w:p w:rsidR="00000000" w:rsidDel="00000000" w:rsidP="00000000" w:rsidRDefault="00000000" w:rsidRPr="00000000" w14:paraId="00000052">
    <w:pPr>
      <w:ind w:left="-1440" w:right="-720" w:firstLine="0"/>
      <w:jc w:val="right"/>
      <w:rPr/>
    </w:pPr>
    <w:r w:rsidDel="00000000" w:rsidR="00000000" w:rsidRPr="00000000">
      <w:rPr>
        <w:rtl w:val="0"/>
      </w:rPr>
      <w:tab/>
      <w:tab/>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ind w:left="-1440" w:right="0" w:firstLine="0"/>
      <w:rPr/>
    </w:pPr>
    <w:r w:rsidDel="00000000" w:rsidR="00000000" w:rsidRPr="00000000">
      <w:rPr/>
      <w:drawing>
        <wp:anchor allowOverlap="1" behindDoc="1" distB="114300" distT="114300" distL="114300" distR="114300" hidden="0" layoutInCell="1" locked="0" relativeHeight="0" simplePos="0">
          <wp:simplePos x="0" y="0"/>
          <wp:positionH relativeFrom="page">
            <wp:posOffset>0</wp:posOffset>
          </wp:positionH>
          <wp:positionV relativeFrom="page">
            <wp:posOffset>0</wp:posOffset>
          </wp:positionV>
          <wp:extent cx="7772400" cy="10058400"/>
          <wp:effectExtent b="0" l="0" r="0" t="0"/>
          <wp:wrapNone/>
          <wp:docPr id="8"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772400" cy="100584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M Sans Light" w:cs="DM Sans Light" w:eastAsia="DM Sans Light" w:hAnsi="DM Sans Light"/>
        <w:color w:val="434343"/>
        <w:lang w:val="en"/>
      </w:rPr>
    </w:rPrDefault>
    <w:pPrDefault>
      <w:pPr>
        <w:spacing w:after="60" w:before="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0" w:lineRule="auto"/>
    </w:pPr>
    <w:rPr>
      <w:rFonts w:ascii="DM Sans ExtraLight" w:cs="DM Sans ExtraLight" w:eastAsia="DM Sans ExtraLight" w:hAnsi="DM Sans ExtraLight"/>
      <w:color w:val="fe0100"/>
      <w:sz w:val="48"/>
      <w:szCs w:val="48"/>
    </w:rPr>
  </w:style>
  <w:style w:type="paragraph" w:styleId="Heading2">
    <w:name w:val="heading 2"/>
    <w:basedOn w:val="Normal"/>
    <w:next w:val="Normal"/>
    <w:pPr>
      <w:keepNext w:val="1"/>
      <w:keepLines w:val="1"/>
      <w:spacing w:before="0" w:lineRule="auto"/>
    </w:pPr>
    <w:rPr>
      <w:rFonts w:ascii="DM Sans ExtraLight" w:cs="DM Sans ExtraLight" w:eastAsia="DM Sans ExtraLight" w:hAnsi="DM Sans ExtraLight"/>
      <w:color w:val="000000"/>
      <w:sz w:val="36"/>
      <w:szCs w:val="36"/>
    </w:rPr>
  </w:style>
  <w:style w:type="paragraph" w:styleId="Heading3">
    <w:name w:val="heading 3"/>
    <w:basedOn w:val="Normal"/>
    <w:next w:val="Normal"/>
    <w:pPr>
      <w:keepNext w:val="1"/>
      <w:keepLines w:val="1"/>
      <w:spacing w:before="0" w:lineRule="auto"/>
    </w:pPr>
    <w:rPr>
      <w:rFonts w:ascii="DM Sans" w:cs="DM Sans" w:eastAsia="DM Sans" w:hAnsi="DM Sans"/>
      <w:color w:val="000000"/>
      <w:sz w:val="28"/>
      <w:szCs w:val="28"/>
    </w:rPr>
  </w:style>
  <w:style w:type="paragraph" w:styleId="Heading4">
    <w:name w:val="heading 4"/>
    <w:basedOn w:val="Normal"/>
    <w:next w:val="Normal"/>
    <w:pPr>
      <w:keepNext w:val="1"/>
      <w:keepLines w:val="1"/>
      <w:spacing w:before="0" w:lineRule="auto"/>
    </w:pPr>
    <w:rPr>
      <w:rFonts w:ascii="DM Sans" w:cs="DM Sans" w:eastAsia="DM Sans" w:hAnsi="DM Sans"/>
      <w:color w:val="000000"/>
      <w:sz w:val="24"/>
      <w:szCs w:val="24"/>
    </w:rPr>
  </w:style>
  <w:style w:type="paragraph" w:styleId="Heading5">
    <w:name w:val="heading 5"/>
    <w:basedOn w:val="Normal"/>
    <w:next w:val="Normal"/>
    <w:pPr>
      <w:keepNext w:val="1"/>
      <w:keepLines w:val="1"/>
      <w:spacing w:before="0" w:lineRule="auto"/>
    </w:pPr>
    <w:rPr>
      <w:rFonts w:ascii="DM Sans Medium" w:cs="DM Sans Medium" w:eastAsia="DM Sans Medium" w:hAnsi="DM Sans Medium"/>
      <w:color w:val="fe0100"/>
      <w:sz w:val="24"/>
      <w:szCs w:val="24"/>
    </w:rPr>
  </w:style>
  <w:style w:type="paragraph" w:styleId="Heading6">
    <w:name w:val="heading 6"/>
    <w:basedOn w:val="Normal"/>
    <w:next w:val="Normal"/>
    <w:pPr>
      <w:keepNext w:val="1"/>
      <w:keepLines w:val="1"/>
      <w:spacing w:before="0" w:lineRule="auto"/>
    </w:pPr>
    <w:rPr>
      <w:rFonts w:ascii="DM Sans Medium" w:cs="DM Sans Medium" w:eastAsia="DM Sans Medium" w:hAnsi="DM Sans Medium"/>
      <w:color w:val="ffffff"/>
      <w:sz w:val="24"/>
      <w:szCs w:val="24"/>
    </w:rPr>
  </w:style>
  <w:style w:type="paragraph" w:styleId="Title">
    <w:name w:val="Title"/>
    <w:basedOn w:val="Normal"/>
    <w:next w:val="Normal"/>
    <w:pPr>
      <w:keepNext w:val="1"/>
      <w:keepLines w:val="1"/>
      <w:spacing w:before="0" w:lineRule="auto"/>
    </w:pPr>
    <w:rPr>
      <w:rFonts w:ascii="DM Sans ExtraLight" w:cs="DM Sans ExtraLight" w:eastAsia="DM Sans ExtraLight" w:hAnsi="DM Sans ExtraLight"/>
      <w:color w:val="fe0100"/>
      <w:sz w:val="60"/>
      <w:szCs w:val="60"/>
    </w:rPr>
  </w:style>
  <w:style w:type="paragraph" w:styleId="Subtitle">
    <w:name w:val="Subtitle"/>
    <w:basedOn w:val="Normal"/>
    <w:next w:val="Normal"/>
    <w:pPr>
      <w:keepNext w:val="1"/>
      <w:keepLines w:val="1"/>
      <w:spacing w:before="0" w:lineRule="auto"/>
    </w:pPr>
    <w:rPr>
      <w:rFonts w:ascii="DM Sans" w:cs="DM Sans" w:eastAsia="DM Sans" w:hAnsi="DM Sans"/>
      <w:color w:val="000000"/>
      <w:sz w:val="40"/>
      <w:szCs w:val="40"/>
    </w:r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11" Type="http://schemas.openxmlformats.org/officeDocument/2006/relationships/image" Target="media/image12.png"/><Relationship Id="rId22" Type="http://schemas.openxmlformats.org/officeDocument/2006/relationships/image" Target="media/image14.png"/><Relationship Id="rId10" Type="http://schemas.openxmlformats.org/officeDocument/2006/relationships/image" Target="media/image13.png"/><Relationship Id="rId21" Type="http://schemas.openxmlformats.org/officeDocument/2006/relationships/image" Target="media/image5.png"/><Relationship Id="rId13" Type="http://schemas.openxmlformats.org/officeDocument/2006/relationships/image" Target="media/image2.png"/><Relationship Id="rId24" Type="http://schemas.openxmlformats.org/officeDocument/2006/relationships/footer" Target="footer1.xml"/><Relationship Id="rId12" Type="http://schemas.openxmlformats.org/officeDocument/2006/relationships/image" Target="media/image17.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6.png"/><Relationship Id="rId15" Type="http://schemas.openxmlformats.org/officeDocument/2006/relationships/image" Target="media/image1.png"/><Relationship Id="rId14" Type="http://schemas.openxmlformats.org/officeDocument/2006/relationships/image" Target="media/image10.png"/><Relationship Id="rId17" Type="http://schemas.openxmlformats.org/officeDocument/2006/relationships/image" Target="media/image8.png"/><Relationship Id="rId16" Type="http://schemas.openxmlformats.org/officeDocument/2006/relationships/image" Target="media/image11.png"/><Relationship Id="rId5" Type="http://schemas.openxmlformats.org/officeDocument/2006/relationships/styles" Target="styles.xml"/><Relationship Id="rId19" Type="http://schemas.openxmlformats.org/officeDocument/2006/relationships/image" Target="media/image7.png"/><Relationship Id="rId6" Type="http://schemas.openxmlformats.org/officeDocument/2006/relationships/image" Target="media/image6.png"/><Relationship Id="rId18" Type="http://schemas.openxmlformats.org/officeDocument/2006/relationships/image" Target="media/image15.png"/><Relationship Id="rId7" Type="http://schemas.openxmlformats.org/officeDocument/2006/relationships/image" Target="media/image9.png"/><Relationship Id="rId8" Type="http://schemas.openxmlformats.org/officeDocument/2006/relationships/image" Target="media/image18.png"/></Relationships>
</file>

<file path=word/_rels/fontTable.xml.rels><?xml version="1.0" encoding="UTF-8" standalone="yes"?><Relationships xmlns="http://schemas.openxmlformats.org/package/2006/relationships"><Relationship Id="rId20" Type="http://schemas.openxmlformats.org/officeDocument/2006/relationships/font" Target="fonts/DMSans-boldItalic.ttf"/><Relationship Id="rId11" Type="http://schemas.openxmlformats.org/officeDocument/2006/relationships/font" Target="fonts/DMSansExtraLight-italic.ttf"/><Relationship Id="rId10" Type="http://schemas.openxmlformats.org/officeDocument/2006/relationships/font" Target="fonts/DMSansExtraLight-bold.ttf"/><Relationship Id="rId13" Type="http://schemas.openxmlformats.org/officeDocument/2006/relationships/font" Target="fonts/OpenSansMedium-regular.ttf"/><Relationship Id="rId12" Type="http://schemas.openxmlformats.org/officeDocument/2006/relationships/font" Target="fonts/DMSansExtraLight-boldItalic.ttf"/><Relationship Id="rId1" Type="http://schemas.openxmlformats.org/officeDocument/2006/relationships/font" Target="fonts/DMSansMedium-regular.ttf"/><Relationship Id="rId2" Type="http://schemas.openxmlformats.org/officeDocument/2006/relationships/font" Target="fonts/DMSansMedium-bold.ttf"/><Relationship Id="rId3" Type="http://schemas.openxmlformats.org/officeDocument/2006/relationships/font" Target="fonts/DMSansMedium-italic.ttf"/><Relationship Id="rId4" Type="http://schemas.openxmlformats.org/officeDocument/2006/relationships/font" Target="fonts/DMSansMedium-boldItalic.ttf"/><Relationship Id="rId9" Type="http://schemas.openxmlformats.org/officeDocument/2006/relationships/font" Target="fonts/DMSansExtraLight-regular.ttf"/><Relationship Id="rId15" Type="http://schemas.openxmlformats.org/officeDocument/2006/relationships/font" Target="fonts/OpenSansMedium-italic.ttf"/><Relationship Id="rId14" Type="http://schemas.openxmlformats.org/officeDocument/2006/relationships/font" Target="fonts/OpenSansMedium-bold.ttf"/><Relationship Id="rId17" Type="http://schemas.openxmlformats.org/officeDocument/2006/relationships/font" Target="fonts/DMSans-regular.ttf"/><Relationship Id="rId16" Type="http://schemas.openxmlformats.org/officeDocument/2006/relationships/font" Target="fonts/OpenSansMedium-boldItalic.ttf"/><Relationship Id="rId5" Type="http://schemas.openxmlformats.org/officeDocument/2006/relationships/font" Target="fonts/DMSansLight-regular.ttf"/><Relationship Id="rId19" Type="http://schemas.openxmlformats.org/officeDocument/2006/relationships/font" Target="fonts/DMSans-italic.ttf"/><Relationship Id="rId6" Type="http://schemas.openxmlformats.org/officeDocument/2006/relationships/font" Target="fonts/DMSansLight-bold.ttf"/><Relationship Id="rId18" Type="http://schemas.openxmlformats.org/officeDocument/2006/relationships/font" Target="fonts/DMSans-bold.ttf"/><Relationship Id="rId7" Type="http://schemas.openxmlformats.org/officeDocument/2006/relationships/font" Target="fonts/DMSansLight-italic.ttf"/><Relationship Id="rId8" Type="http://schemas.openxmlformats.org/officeDocument/2006/relationships/font" Target="fonts/DMSansLigh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